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1EE" w:rsidRDefault="00EB21EE" w:rsidP="0098530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drawing>
          <wp:inline distT="0" distB="0" distL="0" distR="0">
            <wp:extent cx="6645910" cy="9135522"/>
            <wp:effectExtent l="0" t="0" r="254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135522"/>
                    </a:xfrm>
                    <a:prstGeom prst="rect">
                      <a:avLst/>
                    </a:prstGeom>
                    <a:noFill/>
                    <a:ln>
                      <a:noFill/>
                    </a:ln>
                  </pic:spPr>
                </pic:pic>
              </a:graphicData>
            </a:graphic>
          </wp:inline>
        </w:drawing>
      </w:r>
    </w:p>
    <w:p w:rsidR="00EB21EE" w:rsidRDefault="00EB21EE" w:rsidP="00EB21EE">
      <w:pPr>
        <w:spacing w:after="0" w:line="240" w:lineRule="auto"/>
        <w:rPr>
          <w:rFonts w:ascii="Times New Roman" w:eastAsia="Times New Roman" w:hAnsi="Times New Roman" w:cs="Times New Roman"/>
          <w:b/>
          <w:sz w:val="24"/>
          <w:szCs w:val="24"/>
        </w:rPr>
      </w:pPr>
    </w:p>
    <w:p w:rsidR="00EB21EE" w:rsidRDefault="00EB21EE" w:rsidP="0098530D">
      <w:pPr>
        <w:spacing w:after="0" w:line="240" w:lineRule="auto"/>
        <w:jc w:val="center"/>
        <w:rPr>
          <w:rFonts w:ascii="Times New Roman" w:eastAsia="Times New Roman" w:hAnsi="Times New Roman" w:cs="Times New Roman"/>
          <w:b/>
          <w:sz w:val="24"/>
          <w:szCs w:val="24"/>
        </w:rPr>
      </w:pPr>
    </w:p>
    <w:p w:rsidR="00EB21EE" w:rsidRDefault="00EB21EE" w:rsidP="0098530D">
      <w:pPr>
        <w:spacing w:after="0" w:line="240" w:lineRule="auto"/>
        <w:jc w:val="center"/>
        <w:rPr>
          <w:rFonts w:ascii="Times New Roman" w:eastAsia="Times New Roman" w:hAnsi="Times New Roman" w:cs="Times New Roman"/>
          <w:b/>
          <w:sz w:val="24"/>
          <w:szCs w:val="24"/>
        </w:rPr>
      </w:pPr>
    </w:p>
    <w:p w:rsidR="0098530D" w:rsidRPr="0098530D" w:rsidRDefault="0098530D" w:rsidP="0098530D">
      <w:pPr>
        <w:spacing w:after="0" w:line="240" w:lineRule="auto"/>
        <w:jc w:val="center"/>
        <w:rPr>
          <w:rFonts w:ascii="Times New Roman" w:eastAsia="Times New Roman" w:hAnsi="Times New Roman" w:cs="Times New Roman"/>
          <w:b/>
          <w:sz w:val="24"/>
          <w:szCs w:val="24"/>
        </w:rPr>
      </w:pPr>
      <w:r w:rsidRPr="0098530D">
        <w:rPr>
          <w:rFonts w:ascii="Times New Roman" w:eastAsia="Times New Roman" w:hAnsi="Times New Roman" w:cs="Times New Roman"/>
          <w:b/>
          <w:sz w:val="24"/>
          <w:szCs w:val="24"/>
        </w:rPr>
        <w:lastRenderedPageBreak/>
        <w:t xml:space="preserve">Администрация  </w:t>
      </w:r>
      <w:proofErr w:type="spellStart"/>
      <w:r w:rsidRPr="0098530D">
        <w:rPr>
          <w:rFonts w:ascii="Times New Roman" w:eastAsia="Times New Roman" w:hAnsi="Times New Roman" w:cs="Times New Roman"/>
          <w:b/>
          <w:sz w:val="24"/>
          <w:szCs w:val="24"/>
        </w:rPr>
        <w:t>Залегощенского</w:t>
      </w:r>
      <w:proofErr w:type="spellEnd"/>
      <w:r w:rsidRPr="0098530D">
        <w:rPr>
          <w:rFonts w:ascii="Times New Roman" w:eastAsia="Times New Roman" w:hAnsi="Times New Roman" w:cs="Times New Roman"/>
          <w:b/>
          <w:sz w:val="24"/>
          <w:szCs w:val="24"/>
        </w:rPr>
        <w:t xml:space="preserve"> района Орловской области</w:t>
      </w:r>
    </w:p>
    <w:p w:rsidR="0098530D" w:rsidRPr="0098530D" w:rsidRDefault="0098530D" w:rsidP="0098530D">
      <w:pPr>
        <w:spacing w:after="0" w:line="240" w:lineRule="auto"/>
        <w:jc w:val="center"/>
        <w:rPr>
          <w:rFonts w:ascii="Times New Roman" w:eastAsia="Times New Roman" w:hAnsi="Times New Roman" w:cs="Times New Roman"/>
          <w:b/>
          <w:sz w:val="24"/>
          <w:szCs w:val="24"/>
        </w:rPr>
      </w:pPr>
      <w:r w:rsidRPr="0098530D">
        <w:rPr>
          <w:rFonts w:ascii="Times New Roman" w:eastAsia="Times New Roman" w:hAnsi="Times New Roman" w:cs="Times New Roman"/>
          <w:b/>
          <w:sz w:val="24"/>
          <w:szCs w:val="24"/>
        </w:rPr>
        <w:t xml:space="preserve">Отдел образования молодёжной политики, физической культуры и спорта администрации </w:t>
      </w:r>
      <w:proofErr w:type="spellStart"/>
      <w:r w:rsidRPr="0098530D">
        <w:rPr>
          <w:rFonts w:ascii="Times New Roman" w:eastAsia="Times New Roman" w:hAnsi="Times New Roman" w:cs="Times New Roman"/>
          <w:b/>
          <w:sz w:val="24"/>
          <w:szCs w:val="24"/>
        </w:rPr>
        <w:t>Залегощенского</w:t>
      </w:r>
      <w:proofErr w:type="spellEnd"/>
      <w:r w:rsidRPr="0098530D">
        <w:rPr>
          <w:rFonts w:ascii="Times New Roman" w:eastAsia="Times New Roman" w:hAnsi="Times New Roman" w:cs="Times New Roman"/>
          <w:b/>
          <w:sz w:val="24"/>
          <w:szCs w:val="24"/>
        </w:rPr>
        <w:t xml:space="preserve"> района</w:t>
      </w:r>
    </w:p>
    <w:p w:rsidR="0098530D" w:rsidRPr="0098530D" w:rsidRDefault="0098530D" w:rsidP="0098530D">
      <w:pPr>
        <w:spacing w:after="0" w:line="240" w:lineRule="auto"/>
        <w:jc w:val="center"/>
        <w:rPr>
          <w:rFonts w:ascii="Times New Roman" w:eastAsia="Times New Roman" w:hAnsi="Times New Roman" w:cs="Times New Roman"/>
          <w:sz w:val="24"/>
          <w:szCs w:val="24"/>
        </w:rPr>
      </w:pPr>
      <w:r w:rsidRPr="0098530D">
        <w:rPr>
          <w:rFonts w:ascii="Times New Roman" w:eastAsia="Times New Roman" w:hAnsi="Times New Roman" w:cs="Times New Roman"/>
          <w:sz w:val="24"/>
          <w:szCs w:val="24"/>
        </w:rPr>
        <w:t>Муниципальное бюджетное общеобразовательное  учреждение</w:t>
      </w:r>
    </w:p>
    <w:p w:rsidR="0098530D" w:rsidRPr="0098530D" w:rsidRDefault="0098530D" w:rsidP="0098530D">
      <w:pPr>
        <w:spacing w:after="0" w:line="240" w:lineRule="auto"/>
        <w:jc w:val="center"/>
        <w:rPr>
          <w:rFonts w:ascii="Times New Roman" w:eastAsia="Times New Roman" w:hAnsi="Times New Roman" w:cs="Times New Roman"/>
          <w:b/>
          <w:sz w:val="24"/>
          <w:szCs w:val="24"/>
        </w:rPr>
      </w:pPr>
      <w:r w:rsidRPr="0098530D">
        <w:rPr>
          <w:rFonts w:ascii="Times New Roman" w:eastAsia="Times New Roman" w:hAnsi="Times New Roman" w:cs="Times New Roman"/>
          <w:b/>
          <w:sz w:val="24"/>
          <w:szCs w:val="24"/>
        </w:rPr>
        <w:t xml:space="preserve"> «Павловская средняя  общеобразовательная школа»  </w:t>
      </w:r>
    </w:p>
    <w:p w:rsidR="0098530D" w:rsidRPr="0098530D" w:rsidRDefault="0098530D" w:rsidP="0098530D">
      <w:pPr>
        <w:spacing w:after="0" w:line="240" w:lineRule="auto"/>
        <w:jc w:val="center"/>
        <w:rPr>
          <w:rFonts w:ascii="Times New Roman" w:eastAsia="Times New Roman" w:hAnsi="Times New Roman" w:cs="Times New Roman"/>
          <w:sz w:val="24"/>
          <w:szCs w:val="24"/>
        </w:rPr>
      </w:pPr>
      <w:proofErr w:type="spellStart"/>
      <w:r w:rsidRPr="0098530D">
        <w:rPr>
          <w:rFonts w:ascii="Times New Roman" w:eastAsia="Times New Roman" w:hAnsi="Times New Roman" w:cs="Times New Roman"/>
          <w:sz w:val="24"/>
          <w:szCs w:val="24"/>
        </w:rPr>
        <w:t>Залегощенского</w:t>
      </w:r>
      <w:proofErr w:type="spellEnd"/>
      <w:r w:rsidRPr="0098530D">
        <w:rPr>
          <w:rFonts w:ascii="Times New Roman" w:eastAsia="Times New Roman" w:hAnsi="Times New Roman" w:cs="Times New Roman"/>
          <w:sz w:val="24"/>
          <w:szCs w:val="24"/>
        </w:rPr>
        <w:t xml:space="preserve"> района  Орловской области</w:t>
      </w:r>
    </w:p>
    <w:p w:rsidR="0098530D" w:rsidRPr="0098530D" w:rsidRDefault="0098530D" w:rsidP="0098530D">
      <w:pPr>
        <w:spacing w:after="0" w:line="240" w:lineRule="auto"/>
        <w:jc w:val="center"/>
        <w:rPr>
          <w:rFonts w:ascii="Times New Roman" w:eastAsia="Times New Roman" w:hAnsi="Times New Roman" w:cs="Times New Roman"/>
          <w:b/>
          <w:sz w:val="24"/>
          <w:szCs w:val="24"/>
        </w:rPr>
      </w:pPr>
      <w:r w:rsidRPr="0098530D">
        <w:rPr>
          <w:rFonts w:ascii="Times New Roman" w:eastAsia="Times New Roman" w:hAnsi="Times New Roman" w:cs="Times New Roman"/>
          <w:b/>
          <w:sz w:val="24"/>
          <w:szCs w:val="24"/>
        </w:rPr>
        <w:t>_______________________________________________________________</w:t>
      </w:r>
    </w:p>
    <w:p w:rsidR="0098530D" w:rsidRPr="0098530D" w:rsidRDefault="0098530D" w:rsidP="0098530D">
      <w:pPr>
        <w:spacing w:after="0" w:line="240" w:lineRule="auto"/>
        <w:jc w:val="center"/>
        <w:rPr>
          <w:rFonts w:ascii="Times New Roman" w:eastAsia="Times New Roman" w:hAnsi="Times New Roman" w:cs="Times New Roman"/>
          <w:b/>
          <w:i/>
          <w:sz w:val="24"/>
          <w:szCs w:val="24"/>
        </w:rPr>
      </w:pPr>
      <w:r w:rsidRPr="0098530D">
        <w:rPr>
          <w:rFonts w:ascii="Times New Roman" w:eastAsia="Times New Roman" w:hAnsi="Times New Roman" w:cs="Times New Roman"/>
          <w:b/>
          <w:i/>
          <w:sz w:val="24"/>
          <w:szCs w:val="24"/>
        </w:rPr>
        <w:t xml:space="preserve">303547, Орловская область, </w:t>
      </w:r>
      <w:proofErr w:type="spellStart"/>
      <w:r w:rsidRPr="0098530D">
        <w:rPr>
          <w:rFonts w:ascii="Times New Roman" w:eastAsia="Times New Roman" w:hAnsi="Times New Roman" w:cs="Times New Roman"/>
          <w:b/>
          <w:i/>
          <w:sz w:val="24"/>
          <w:szCs w:val="24"/>
        </w:rPr>
        <w:t>Залегощенский</w:t>
      </w:r>
      <w:proofErr w:type="spellEnd"/>
      <w:r w:rsidRPr="0098530D">
        <w:rPr>
          <w:rFonts w:ascii="Times New Roman" w:eastAsia="Times New Roman" w:hAnsi="Times New Roman" w:cs="Times New Roman"/>
          <w:b/>
          <w:i/>
          <w:sz w:val="24"/>
          <w:szCs w:val="24"/>
        </w:rPr>
        <w:t xml:space="preserve"> район,  д. </w:t>
      </w:r>
      <w:proofErr w:type="spellStart"/>
      <w:r w:rsidRPr="0098530D">
        <w:rPr>
          <w:rFonts w:ascii="Times New Roman" w:eastAsia="Times New Roman" w:hAnsi="Times New Roman" w:cs="Times New Roman"/>
          <w:b/>
          <w:i/>
          <w:sz w:val="24"/>
          <w:szCs w:val="24"/>
        </w:rPr>
        <w:t>Ржавец</w:t>
      </w:r>
      <w:proofErr w:type="spellEnd"/>
      <w:r w:rsidRPr="0098530D">
        <w:rPr>
          <w:rFonts w:ascii="Times New Roman" w:eastAsia="Times New Roman" w:hAnsi="Times New Roman" w:cs="Times New Roman"/>
          <w:b/>
          <w:i/>
          <w:sz w:val="24"/>
          <w:szCs w:val="24"/>
        </w:rPr>
        <w:t xml:space="preserve">, </w:t>
      </w:r>
      <w:proofErr w:type="spellStart"/>
      <w:r w:rsidRPr="0098530D">
        <w:rPr>
          <w:rFonts w:ascii="Times New Roman" w:eastAsia="Times New Roman" w:hAnsi="Times New Roman" w:cs="Times New Roman"/>
          <w:b/>
          <w:i/>
          <w:sz w:val="24"/>
          <w:szCs w:val="24"/>
        </w:rPr>
        <w:t>ул</w:t>
      </w:r>
      <w:proofErr w:type="gramStart"/>
      <w:r w:rsidRPr="0098530D">
        <w:rPr>
          <w:rFonts w:ascii="Times New Roman" w:eastAsia="Times New Roman" w:hAnsi="Times New Roman" w:cs="Times New Roman"/>
          <w:b/>
          <w:i/>
          <w:sz w:val="24"/>
          <w:szCs w:val="24"/>
        </w:rPr>
        <w:t>.Ш</w:t>
      </w:r>
      <w:proofErr w:type="gramEnd"/>
      <w:r w:rsidRPr="0098530D">
        <w:rPr>
          <w:rFonts w:ascii="Times New Roman" w:eastAsia="Times New Roman" w:hAnsi="Times New Roman" w:cs="Times New Roman"/>
          <w:b/>
          <w:i/>
          <w:sz w:val="24"/>
          <w:szCs w:val="24"/>
        </w:rPr>
        <w:t>кольная</w:t>
      </w:r>
      <w:proofErr w:type="spellEnd"/>
      <w:r w:rsidRPr="0098530D">
        <w:rPr>
          <w:rFonts w:ascii="Times New Roman" w:eastAsia="Times New Roman" w:hAnsi="Times New Roman" w:cs="Times New Roman"/>
          <w:b/>
          <w:i/>
          <w:sz w:val="24"/>
          <w:szCs w:val="24"/>
        </w:rPr>
        <w:t xml:space="preserve">  д.8; тел./факс 8(48648 )23-3-30</w:t>
      </w:r>
    </w:p>
    <w:p w:rsidR="0098530D" w:rsidRPr="0098530D" w:rsidRDefault="0098530D" w:rsidP="0098530D">
      <w:pPr>
        <w:shd w:val="clear" w:color="auto" w:fill="FFFFFF"/>
        <w:spacing w:after="0" w:line="240" w:lineRule="auto"/>
        <w:jc w:val="center"/>
        <w:outlineLvl w:val="0"/>
        <w:rPr>
          <w:rFonts w:ascii="Times New Roman" w:eastAsia="Times New Roman" w:hAnsi="Times New Roman" w:cs="Times New Roman"/>
          <w:sz w:val="24"/>
          <w:szCs w:val="24"/>
          <w:lang w:val="en-US"/>
        </w:rPr>
      </w:pPr>
      <w:r w:rsidRPr="0098530D">
        <w:rPr>
          <w:rFonts w:ascii="Times New Roman" w:eastAsia="Times New Roman" w:hAnsi="Times New Roman" w:cs="Times New Roman"/>
          <w:sz w:val="24"/>
          <w:szCs w:val="24"/>
        </w:rPr>
        <w:t>ИНН</w:t>
      </w:r>
      <w:r w:rsidRPr="0098530D">
        <w:rPr>
          <w:rFonts w:ascii="Times New Roman" w:eastAsia="Times New Roman" w:hAnsi="Times New Roman" w:cs="Times New Roman"/>
          <w:sz w:val="24"/>
          <w:szCs w:val="24"/>
          <w:lang w:val="en-US"/>
        </w:rPr>
        <w:t>/</w:t>
      </w:r>
      <w:r w:rsidRPr="0098530D">
        <w:rPr>
          <w:rFonts w:ascii="Times New Roman" w:eastAsia="Times New Roman" w:hAnsi="Times New Roman" w:cs="Times New Roman"/>
          <w:sz w:val="24"/>
          <w:szCs w:val="24"/>
        </w:rPr>
        <w:t>КПП</w:t>
      </w:r>
      <w:r w:rsidRPr="0098530D">
        <w:rPr>
          <w:rFonts w:ascii="Times New Roman" w:eastAsia="Times New Roman" w:hAnsi="Times New Roman" w:cs="Times New Roman"/>
          <w:sz w:val="24"/>
          <w:szCs w:val="24"/>
          <w:lang w:val="en-US"/>
        </w:rPr>
        <w:t xml:space="preserve">  5709003240/ 570901001</w:t>
      </w:r>
    </w:p>
    <w:p w:rsidR="0098530D" w:rsidRPr="0098530D" w:rsidRDefault="0098530D" w:rsidP="0098530D">
      <w:pPr>
        <w:spacing w:after="0" w:line="240" w:lineRule="auto"/>
        <w:jc w:val="center"/>
        <w:rPr>
          <w:rFonts w:ascii="Times New Roman" w:eastAsia="Times New Roman" w:hAnsi="Times New Roman" w:cs="Times New Roman"/>
          <w:sz w:val="24"/>
          <w:szCs w:val="24"/>
          <w:u w:val="single"/>
          <w:lang w:val="en-US"/>
        </w:rPr>
      </w:pPr>
      <w:proofErr w:type="spellStart"/>
      <w:r w:rsidRPr="0098530D">
        <w:rPr>
          <w:rFonts w:ascii="Times New Roman" w:eastAsia="Times New Roman" w:hAnsi="Times New Roman" w:cs="Times New Roman"/>
          <w:b/>
          <w:i/>
          <w:sz w:val="24"/>
          <w:szCs w:val="24"/>
          <w:lang w:val="de-DE"/>
        </w:rPr>
        <w:t>E-mail</w:t>
      </w:r>
      <w:proofErr w:type="spellEnd"/>
      <w:r w:rsidRPr="0098530D">
        <w:rPr>
          <w:rFonts w:ascii="Times New Roman" w:eastAsia="Times New Roman" w:hAnsi="Times New Roman" w:cs="Times New Roman"/>
          <w:b/>
          <w:i/>
          <w:sz w:val="24"/>
          <w:szCs w:val="24"/>
          <w:lang w:val="de-DE"/>
        </w:rPr>
        <w:t xml:space="preserve">: </w:t>
      </w:r>
      <w:r w:rsidRPr="0098530D">
        <w:rPr>
          <w:rFonts w:ascii="Times New Roman" w:eastAsia="Times New Roman" w:hAnsi="Times New Roman" w:cs="Times New Roman"/>
          <w:b/>
          <w:sz w:val="24"/>
          <w:szCs w:val="24"/>
          <w:lang w:val="de-DE"/>
        </w:rPr>
        <w:t xml:space="preserve"> </w:t>
      </w:r>
      <w:hyperlink r:id="rId7" w:history="1">
        <w:r w:rsidRPr="0098530D">
          <w:rPr>
            <w:rFonts w:ascii="Calibri" w:eastAsia="Times New Roman" w:hAnsi="Calibri" w:cs="Times New Roman"/>
            <w:color w:val="0000FF"/>
            <w:u w:val="single"/>
            <w:lang w:val="en-US"/>
          </w:rPr>
          <w:t>zlr_psoosh@orel-region.ru</w:t>
        </w:r>
      </w:hyperlink>
      <w:r w:rsidRPr="0098530D">
        <w:rPr>
          <w:rFonts w:ascii="Calibri" w:eastAsia="Times New Roman" w:hAnsi="Calibri" w:cs="Times New Roman"/>
          <w:lang w:val="en-US"/>
        </w:rPr>
        <w:t xml:space="preserve"> </w:t>
      </w:r>
      <w:r w:rsidRPr="0098530D">
        <w:rPr>
          <w:rFonts w:ascii="Times New Roman" w:eastAsia="Times New Roman" w:hAnsi="Times New Roman" w:cs="Times New Roman"/>
          <w:b/>
          <w:sz w:val="24"/>
          <w:szCs w:val="24"/>
          <w:lang w:val="de-DE"/>
        </w:rPr>
        <w:t>Web-</w:t>
      </w:r>
      <w:r w:rsidRPr="0098530D">
        <w:rPr>
          <w:rFonts w:ascii="Times New Roman" w:eastAsia="Times New Roman" w:hAnsi="Times New Roman" w:cs="Times New Roman"/>
          <w:b/>
          <w:sz w:val="24"/>
          <w:szCs w:val="24"/>
        </w:rPr>
        <w:t>сайт</w:t>
      </w:r>
      <w:r w:rsidRPr="0098530D">
        <w:rPr>
          <w:rFonts w:ascii="Times New Roman" w:eastAsia="Times New Roman" w:hAnsi="Times New Roman" w:cs="Times New Roman"/>
          <w:b/>
          <w:sz w:val="24"/>
          <w:szCs w:val="24"/>
          <w:lang w:val="de-DE"/>
        </w:rPr>
        <w:t>: http://pavlovskaia-sosh.obr57.ru/</w:t>
      </w:r>
    </w:p>
    <w:p w:rsidR="0098530D" w:rsidRPr="0098530D" w:rsidRDefault="0098530D" w:rsidP="0098530D">
      <w:pPr>
        <w:spacing w:after="0" w:line="240" w:lineRule="auto"/>
        <w:jc w:val="both"/>
        <w:rPr>
          <w:rFonts w:ascii="Times New Roman" w:eastAsia="Arial" w:hAnsi="Times New Roman" w:cs="Arial"/>
          <w:b/>
          <w:color w:val="000000"/>
          <w:sz w:val="28"/>
          <w:szCs w:val="28"/>
          <w:lang w:val="en-US" w:eastAsia="ru-RU"/>
        </w:rPr>
      </w:pPr>
    </w:p>
    <w:p w:rsidR="0098530D" w:rsidRPr="0098530D" w:rsidRDefault="0098530D" w:rsidP="0098530D">
      <w:pPr>
        <w:tabs>
          <w:tab w:val="left" w:pos="3456"/>
        </w:tabs>
        <w:spacing w:after="0" w:line="240" w:lineRule="auto"/>
        <w:ind w:firstLine="567"/>
        <w:jc w:val="both"/>
        <w:rPr>
          <w:rFonts w:ascii="Times New Roman" w:eastAsia="Arial" w:hAnsi="Times New Roman" w:cs="Times New Roman"/>
          <w:color w:val="000000"/>
          <w:sz w:val="24"/>
          <w:szCs w:val="24"/>
          <w:lang w:val="en-US" w:eastAsia="ru-RU"/>
        </w:rPr>
      </w:pPr>
    </w:p>
    <w:tbl>
      <w:tblPr>
        <w:tblW w:w="9027" w:type="dxa"/>
        <w:tblCellMar>
          <w:top w:w="15" w:type="dxa"/>
          <w:left w:w="15" w:type="dxa"/>
          <w:bottom w:w="15" w:type="dxa"/>
          <w:right w:w="15" w:type="dxa"/>
        </w:tblCellMar>
        <w:tblLook w:val="0600" w:firstRow="0" w:lastRow="0" w:firstColumn="0" w:lastColumn="0" w:noHBand="1" w:noVBand="1"/>
      </w:tblPr>
      <w:tblGrid>
        <w:gridCol w:w="5380"/>
        <w:gridCol w:w="3647"/>
      </w:tblGrid>
      <w:tr w:rsidR="0098530D" w:rsidRPr="0098530D" w:rsidTr="0071090F">
        <w:tc>
          <w:tcPr>
            <w:tcW w:w="5380" w:type="dxa"/>
            <w:tcMar>
              <w:top w:w="75" w:type="dxa"/>
              <w:left w:w="75" w:type="dxa"/>
              <w:bottom w:w="75" w:type="dxa"/>
              <w:right w:w="75" w:type="dxa"/>
            </w:tcMar>
          </w:tcPr>
          <w:p w:rsidR="0098530D" w:rsidRPr="0098530D" w:rsidRDefault="0098530D" w:rsidP="0098530D">
            <w:pPr>
              <w:spacing w:after="0" w:line="240" w:lineRule="auto"/>
              <w:ind w:firstLine="567"/>
              <w:rPr>
                <w:rFonts w:ascii="Times New Roman" w:eastAsia="Arial" w:hAnsi="Times New Roman" w:cs="Arial"/>
                <w:color w:val="000000"/>
                <w:sz w:val="24"/>
                <w:szCs w:val="20"/>
                <w:lang w:eastAsia="ru-RU"/>
              </w:rPr>
            </w:pPr>
            <w:r w:rsidRPr="0098530D">
              <w:rPr>
                <w:rFonts w:ascii="Times New Roman" w:eastAsia="Arial" w:hAnsi="Times New Roman" w:cs="Times New Roman"/>
                <w:b/>
                <w:bCs/>
                <w:color w:val="000000"/>
                <w:sz w:val="24"/>
                <w:szCs w:val="24"/>
                <w:lang w:eastAsia="ru-RU"/>
              </w:rPr>
              <w:t>СОГЛАСОВАНО</w:t>
            </w:r>
            <w:r w:rsidRPr="0098530D">
              <w:rPr>
                <w:rFonts w:ascii="Times New Roman" w:eastAsia="Arial" w:hAnsi="Times New Roman" w:cs="Arial"/>
                <w:color w:val="000000"/>
                <w:sz w:val="24"/>
                <w:szCs w:val="20"/>
                <w:lang w:eastAsia="ru-RU"/>
              </w:rPr>
              <w:br/>
            </w:r>
            <w:r w:rsidRPr="0098530D">
              <w:rPr>
                <w:rFonts w:ascii="Times New Roman" w:eastAsia="Arial" w:hAnsi="Times New Roman" w:cs="Times New Roman"/>
                <w:color w:val="000000"/>
                <w:sz w:val="24"/>
                <w:szCs w:val="24"/>
                <w:lang w:eastAsia="ru-RU"/>
              </w:rPr>
              <w:t>ПК</w:t>
            </w:r>
            <w:r w:rsidRPr="0098530D">
              <w:rPr>
                <w:rFonts w:ascii="Times New Roman" w:eastAsia="Arial" w:hAnsi="Times New Roman" w:cs="Arial"/>
                <w:color w:val="000000"/>
                <w:sz w:val="24"/>
                <w:szCs w:val="20"/>
                <w:lang w:eastAsia="ru-RU"/>
              </w:rPr>
              <w:br/>
            </w:r>
            <w:r w:rsidRPr="0098530D">
              <w:rPr>
                <w:rFonts w:ascii="Times New Roman" w:eastAsia="Arial" w:hAnsi="Times New Roman" w:cs="Times New Roman"/>
                <w:color w:val="000000"/>
                <w:sz w:val="24"/>
                <w:szCs w:val="24"/>
                <w:lang w:eastAsia="ru-RU"/>
              </w:rPr>
              <w:t xml:space="preserve">школы№ 1 </w:t>
            </w:r>
            <w:r w:rsidRPr="0098530D">
              <w:rPr>
                <w:rFonts w:ascii="Times New Roman" w:eastAsia="Arial" w:hAnsi="Times New Roman" w:cs="Arial"/>
                <w:color w:val="000000"/>
                <w:sz w:val="24"/>
                <w:szCs w:val="20"/>
                <w:lang w:eastAsia="ru-RU"/>
              </w:rPr>
              <w:br/>
            </w:r>
            <w:r w:rsidRPr="0098530D">
              <w:rPr>
                <w:rFonts w:ascii="Times New Roman" w:eastAsia="Arial" w:hAnsi="Times New Roman" w:cs="Times New Roman"/>
                <w:color w:val="000000"/>
                <w:sz w:val="24"/>
                <w:szCs w:val="24"/>
                <w:lang w:eastAsia="ru-RU"/>
              </w:rPr>
              <w:t>(протокол от 09.01.2024 № 1)</w:t>
            </w:r>
          </w:p>
        </w:tc>
        <w:tc>
          <w:tcPr>
            <w:tcW w:w="3647" w:type="dxa"/>
            <w:tcMar>
              <w:top w:w="75" w:type="dxa"/>
              <w:left w:w="75" w:type="dxa"/>
              <w:bottom w:w="75" w:type="dxa"/>
              <w:right w:w="75" w:type="dxa"/>
            </w:tcMar>
          </w:tcPr>
          <w:p w:rsidR="0098530D" w:rsidRPr="0098530D" w:rsidRDefault="0098530D" w:rsidP="0098530D">
            <w:pPr>
              <w:spacing w:after="0" w:line="240" w:lineRule="auto"/>
              <w:ind w:firstLine="567"/>
              <w:jc w:val="both"/>
              <w:rPr>
                <w:rFonts w:ascii="Times New Roman" w:eastAsia="Arial" w:hAnsi="Times New Roman" w:cs="Arial"/>
                <w:color w:val="000000"/>
                <w:sz w:val="24"/>
                <w:szCs w:val="20"/>
                <w:lang w:eastAsia="ru-RU"/>
              </w:rPr>
            </w:pPr>
            <w:r w:rsidRPr="0098530D">
              <w:rPr>
                <w:rFonts w:ascii="Times New Roman" w:eastAsia="Arial" w:hAnsi="Times New Roman" w:cs="Times New Roman"/>
                <w:b/>
                <w:bCs/>
                <w:color w:val="000000"/>
                <w:sz w:val="24"/>
                <w:szCs w:val="24"/>
                <w:lang w:eastAsia="ru-RU"/>
              </w:rPr>
              <w:t>УТВЕРЖДЕНО</w:t>
            </w:r>
            <w:r w:rsidRPr="0098530D">
              <w:rPr>
                <w:rFonts w:ascii="Times New Roman" w:eastAsia="Arial" w:hAnsi="Times New Roman" w:cs="Arial"/>
                <w:color w:val="000000"/>
                <w:sz w:val="24"/>
                <w:szCs w:val="20"/>
                <w:lang w:eastAsia="ru-RU"/>
              </w:rPr>
              <w:br/>
            </w:r>
            <w:r w:rsidRPr="0098530D">
              <w:rPr>
                <w:rFonts w:ascii="Times New Roman" w:eastAsia="Arial" w:hAnsi="Times New Roman" w:cs="Times New Roman"/>
                <w:color w:val="000000"/>
                <w:sz w:val="24"/>
                <w:szCs w:val="24"/>
                <w:lang w:eastAsia="ru-RU"/>
              </w:rPr>
              <w:t xml:space="preserve">Приказом по школе </w:t>
            </w:r>
            <w:r w:rsidRPr="0098530D">
              <w:rPr>
                <w:rFonts w:ascii="Times New Roman" w:eastAsia="Arial" w:hAnsi="Times New Roman" w:cs="Arial"/>
                <w:color w:val="000000"/>
                <w:sz w:val="24"/>
                <w:szCs w:val="20"/>
                <w:lang w:eastAsia="ru-RU"/>
              </w:rPr>
              <w:br/>
            </w:r>
            <w:r w:rsidRPr="0098530D">
              <w:rPr>
                <w:rFonts w:ascii="Times New Roman" w:eastAsia="Arial" w:hAnsi="Times New Roman" w:cs="Arial"/>
                <w:color w:val="000000"/>
                <w:sz w:val="24"/>
                <w:szCs w:val="20"/>
                <w:lang w:eastAsia="ru-RU"/>
              </w:rPr>
              <w:br/>
            </w:r>
            <w:r w:rsidRPr="0098530D">
              <w:rPr>
                <w:rFonts w:ascii="Times New Roman" w:eastAsia="Arial" w:hAnsi="Times New Roman" w:cs="Times New Roman"/>
                <w:color w:val="000000"/>
                <w:sz w:val="24"/>
                <w:szCs w:val="24"/>
                <w:lang w:eastAsia="ru-RU"/>
              </w:rPr>
              <w:t>от 09.01.2024 № 7</w:t>
            </w:r>
          </w:p>
        </w:tc>
      </w:tr>
    </w:tbl>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Arial"/>
          <w:color w:val="000000"/>
          <w:sz w:val="24"/>
          <w:szCs w:val="20"/>
          <w:lang w:eastAsia="ru-RU"/>
        </w:rPr>
        <w:br/>
      </w:r>
      <w:r w:rsidRPr="0098530D">
        <w:rPr>
          <w:rFonts w:ascii="Times New Roman" w:eastAsia="Arial" w:hAnsi="Times New Roman" w:cs="Times New Roman"/>
          <w:b/>
          <w:bCs/>
          <w:color w:val="000000"/>
          <w:sz w:val="24"/>
          <w:szCs w:val="24"/>
          <w:lang w:eastAsia="ru-RU"/>
        </w:rPr>
        <w:t>ПРАВИЛА</w:t>
      </w:r>
      <w:r w:rsidRPr="0098530D">
        <w:rPr>
          <w:rFonts w:ascii="Times New Roman" w:eastAsia="Arial" w:hAnsi="Times New Roman" w:cs="Arial"/>
          <w:color w:val="000000"/>
          <w:sz w:val="24"/>
          <w:szCs w:val="20"/>
          <w:lang w:eastAsia="ru-RU"/>
        </w:rPr>
        <w:br/>
      </w:r>
      <w:r w:rsidRPr="0098530D">
        <w:rPr>
          <w:rFonts w:ascii="Times New Roman" w:eastAsia="Arial" w:hAnsi="Times New Roman" w:cs="Times New Roman"/>
          <w:b/>
          <w:bCs/>
          <w:color w:val="000000"/>
          <w:sz w:val="24"/>
          <w:szCs w:val="24"/>
          <w:lang w:eastAsia="ru-RU"/>
        </w:rPr>
        <w:t xml:space="preserve">внутреннего трудового распорядка для работников МБОУ «Павловская средняя общеобразовательная школа» </w:t>
      </w:r>
      <w:proofErr w:type="spellStart"/>
      <w:r w:rsidRPr="0098530D">
        <w:rPr>
          <w:rFonts w:ascii="Times New Roman" w:eastAsia="Arial" w:hAnsi="Times New Roman" w:cs="Times New Roman"/>
          <w:b/>
          <w:bCs/>
          <w:color w:val="000000"/>
          <w:sz w:val="24"/>
          <w:szCs w:val="24"/>
          <w:lang w:eastAsia="ru-RU"/>
        </w:rPr>
        <w:t>Залегощенского</w:t>
      </w:r>
      <w:proofErr w:type="spellEnd"/>
      <w:r w:rsidRPr="0098530D">
        <w:rPr>
          <w:rFonts w:ascii="Times New Roman" w:eastAsia="Arial" w:hAnsi="Times New Roman" w:cs="Times New Roman"/>
          <w:b/>
          <w:bCs/>
          <w:color w:val="000000"/>
          <w:sz w:val="24"/>
          <w:szCs w:val="24"/>
          <w:lang w:eastAsia="ru-RU"/>
        </w:rPr>
        <w:t xml:space="preserve"> района Орловской области</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1. Общие положения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1.1. </w:t>
      </w:r>
      <w:proofErr w:type="gramStart"/>
      <w:r w:rsidRPr="0098530D">
        <w:rPr>
          <w:rFonts w:ascii="Times New Roman" w:eastAsia="Arial" w:hAnsi="Times New Roman" w:cs="Times New Roman"/>
          <w:color w:val="000000"/>
          <w:sz w:val="24"/>
          <w:szCs w:val="24"/>
          <w:lang w:eastAsia="ru-RU"/>
        </w:rPr>
        <w:t xml:space="preserve">Настоящие правила внутреннего трудового распорядка МБОУ </w:t>
      </w:r>
      <w:r w:rsidRPr="0098530D">
        <w:rPr>
          <w:rFonts w:ascii="Times New Roman" w:eastAsia="Arial" w:hAnsi="Times New Roman" w:cs="Times New Roman"/>
          <w:b/>
          <w:bCs/>
          <w:color w:val="000000"/>
          <w:sz w:val="24"/>
          <w:szCs w:val="24"/>
          <w:lang w:eastAsia="ru-RU"/>
        </w:rPr>
        <w:t xml:space="preserve">«Павловская средняя общеобразовательная школа» </w:t>
      </w:r>
      <w:proofErr w:type="spellStart"/>
      <w:r w:rsidRPr="0098530D">
        <w:rPr>
          <w:rFonts w:ascii="Times New Roman" w:eastAsia="Arial" w:hAnsi="Times New Roman" w:cs="Times New Roman"/>
          <w:b/>
          <w:bCs/>
          <w:color w:val="000000"/>
          <w:sz w:val="24"/>
          <w:szCs w:val="24"/>
          <w:lang w:eastAsia="ru-RU"/>
        </w:rPr>
        <w:t>Залегощенского</w:t>
      </w:r>
      <w:proofErr w:type="spellEnd"/>
      <w:r w:rsidRPr="0098530D">
        <w:rPr>
          <w:rFonts w:ascii="Times New Roman" w:eastAsia="Arial" w:hAnsi="Times New Roman" w:cs="Times New Roman"/>
          <w:b/>
          <w:bCs/>
          <w:color w:val="000000"/>
          <w:sz w:val="24"/>
          <w:szCs w:val="24"/>
          <w:lang w:eastAsia="ru-RU"/>
        </w:rPr>
        <w:t xml:space="preserve"> района Орловской области</w:t>
      </w:r>
      <w:r w:rsidRPr="0098530D">
        <w:rPr>
          <w:rFonts w:ascii="Times New Roman" w:eastAsia="Arial" w:hAnsi="Times New Roman" w:cs="Times New Roman"/>
          <w:color w:val="000000"/>
          <w:sz w:val="24"/>
          <w:szCs w:val="24"/>
          <w:lang w:eastAsia="ru-RU"/>
        </w:rPr>
        <w:t xml:space="preserve"> (далее – Правила) разработаны в соответствии с Конституцией Российской Федерации, Трудовым кодексом Российской Федерации, Федеральным законом от 29.12.2012 № 273-ФЗ «Об образовании в Российской Федерации», уставом МБОУ </w:t>
      </w:r>
      <w:r w:rsidRPr="0098530D">
        <w:rPr>
          <w:rFonts w:ascii="Times New Roman" w:eastAsia="Arial" w:hAnsi="Times New Roman" w:cs="Times New Roman"/>
          <w:b/>
          <w:bCs/>
          <w:color w:val="000000"/>
          <w:sz w:val="24"/>
          <w:szCs w:val="24"/>
          <w:lang w:eastAsia="ru-RU"/>
        </w:rPr>
        <w:t xml:space="preserve">«Павловская средняя общеобразовательная школа» </w:t>
      </w:r>
      <w:proofErr w:type="spellStart"/>
      <w:r w:rsidRPr="0098530D">
        <w:rPr>
          <w:rFonts w:ascii="Times New Roman" w:eastAsia="Arial" w:hAnsi="Times New Roman" w:cs="Times New Roman"/>
          <w:b/>
          <w:bCs/>
          <w:color w:val="000000"/>
          <w:sz w:val="24"/>
          <w:szCs w:val="24"/>
          <w:lang w:eastAsia="ru-RU"/>
        </w:rPr>
        <w:t>Залегощенского</w:t>
      </w:r>
      <w:proofErr w:type="spellEnd"/>
      <w:r w:rsidRPr="0098530D">
        <w:rPr>
          <w:rFonts w:ascii="Times New Roman" w:eastAsia="Arial" w:hAnsi="Times New Roman" w:cs="Times New Roman"/>
          <w:b/>
          <w:bCs/>
          <w:color w:val="000000"/>
          <w:sz w:val="24"/>
          <w:szCs w:val="24"/>
          <w:lang w:eastAsia="ru-RU"/>
        </w:rPr>
        <w:t xml:space="preserve"> района Орловской области</w:t>
      </w:r>
      <w:r w:rsidRPr="0098530D">
        <w:rPr>
          <w:rFonts w:ascii="Times New Roman" w:eastAsia="Arial" w:hAnsi="Times New Roman" w:cs="Times New Roman"/>
          <w:color w:val="000000"/>
          <w:sz w:val="24"/>
          <w:szCs w:val="24"/>
          <w:lang w:eastAsia="ru-RU"/>
        </w:rPr>
        <w:t>, иными локальными актами и нормативными документами.</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1.2. Правила устанавливают порядок приема и увольнения работников, основные права и обязанности работодателя – МБОУ </w:t>
      </w:r>
      <w:r w:rsidRPr="0098530D">
        <w:rPr>
          <w:rFonts w:ascii="Times New Roman" w:eastAsia="Arial" w:hAnsi="Times New Roman" w:cs="Times New Roman"/>
          <w:b/>
          <w:bCs/>
          <w:color w:val="000000"/>
          <w:sz w:val="24"/>
          <w:szCs w:val="24"/>
          <w:lang w:eastAsia="ru-RU"/>
        </w:rPr>
        <w:t xml:space="preserve">«Павловская средняя общеобразовательная школа» </w:t>
      </w:r>
      <w:proofErr w:type="spellStart"/>
      <w:r w:rsidRPr="0098530D">
        <w:rPr>
          <w:rFonts w:ascii="Times New Roman" w:eastAsia="Arial" w:hAnsi="Times New Roman" w:cs="Times New Roman"/>
          <w:b/>
          <w:bCs/>
          <w:color w:val="000000"/>
          <w:sz w:val="24"/>
          <w:szCs w:val="24"/>
          <w:lang w:eastAsia="ru-RU"/>
        </w:rPr>
        <w:t>Залегощенского</w:t>
      </w:r>
      <w:proofErr w:type="spellEnd"/>
      <w:r w:rsidRPr="0098530D">
        <w:rPr>
          <w:rFonts w:ascii="Times New Roman" w:eastAsia="Arial" w:hAnsi="Times New Roman" w:cs="Times New Roman"/>
          <w:b/>
          <w:bCs/>
          <w:color w:val="000000"/>
          <w:sz w:val="24"/>
          <w:szCs w:val="24"/>
          <w:lang w:eastAsia="ru-RU"/>
        </w:rPr>
        <w:t xml:space="preserve"> района Орловской области</w:t>
      </w:r>
      <w:r w:rsidRPr="0098530D">
        <w:rPr>
          <w:rFonts w:ascii="Times New Roman" w:eastAsia="Arial" w:hAnsi="Times New Roman" w:cs="Times New Roman"/>
          <w:color w:val="000000"/>
          <w:sz w:val="24"/>
          <w:szCs w:val="24"/>
          <w:lang w:eastAsia="ru-RU"/>
        </w:rPr>
        <w:t xml:space="preserve"> (далее – образовательная организация) и работников, режим рабочего времени и времени отдыха,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работнику, а также иные вопросы регулирования трудовых отношений.</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2. Порядок приема работников </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2.1. Работники образовательной организации реализуют свое право на труд путем заключения трудового договора. Сторонами трудового договора являются работник и образовательная организация как юридическое лицо – работодатель, представленный директором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2.2. Лица, поступающие на работу в образовательную организацию, проходят обязательный предварительный медицинский осмотр в порядке, предусмотренном действующим законодательством.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 соответствии с законодательством РФ отдельные лица, поступающие на работу в образовательную организацию,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2.4. Трудовой договор может заключаться: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а) на неопределенный срок;</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б) на определенный срок не более пяти лет (срочный трудовой договор).</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Срочный трудовой договор может заключаться в случаях, предусмотренных Трудовым кодексом РФ и иными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2.5. </w:t>
      </w:r>
      <w:proofErr w:type="gramStart"/>
      <w:r w:rsidRPr="0098530D">
        <w:rPr>
          <w:rFonts w:ascii="Times New Roman" w:eastAsia="Arial" w:hAnsi="Times New Roman" w:cs="Times New Roman"/>
          <w:color w:val="000000"/>
          <w:sz w:val="24"/>
          <w:szCs w:val="24"/>
          <w:lang w:eastAsia="ru-RU"/>
        </w:rPr>
        <w:t>Трудовой договор в соответствии со статьями 331 и 351.1 ТК РФ не заключается с 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Трудовой договор с правом на занятие педагогической деятельностью не заключается с иностранными агентами.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2.6.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При заключении трудового договора на срок от двух до шести месяцев испытание не может превышать двух недель.</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Испытание при приеме на работу не устанавливается </w:t>
      </w:r>
      <w:proofErr w:type="gramStart"/>
      <w:r w:rsidRPr="0098530D">
        <w:rPr>
          <w:rFonts w:ascii="Times New Roman" w:eastAsia="Arial" w:hAnsi="Times New Roman" w:cs="Times New Roman"/>
          <w:color w:val="000000"/>
          <w:sz w:val="24"/>
          <w:szCs w:val="24"/>
          <w:lang w:eastAsia="ru-RU"/>
        </w:rPr>
        <w:t>для</w:t>
      </w:r>
      <w:proofErr w:type="gramEnd"/>
      <w:r w:rsidRPr="0098530D">
        <w:rPr>
          <w:rFonts w:ascii="Times New Roman" w:eastAsia="Arial" w:hAnsi="Times New Roman" w:cs="Times New Roman"/>
          <w:color w:val="000000"/>
          <w:sz w:val="24"/>
          <w:szCs w:val="24"/>
          <w:lang w:eastAsia="ru-RU"/>
        </w:rPr>
        <w:t>:</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а) беременных женщин и женщин, имеющих детей в возрасте до полутора лет;</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б) лиц, не достигших возраста 18 лет;</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г) лиц, избранных на выборную должность на оплачиваемую работу;</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 лиц, приглашенных на работу в порядке перевода от другого работодателя по согласованию между работодателями;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е) лиц, заключающих трудовой договор на срок до двух месяцев;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ж) иных лиц в случаях, предусмотренных Трудовым кодексом РФ, иными федеральными законами, коллективным договором.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2.7. При заключении трудового договора лицо, поступающее на работу, предъявляет:</w:t>
      </w:r>
    </w:p>
    <w:p w:rsidR="0098530D" w:rsidRPr="0098530D" w:rsidRDefault="0098530D" w:rsidP="0098530D">
      <w:pPr>
        <w:numPr>
          <w:ilvl w:val="0"/>
          <w:numId w:val="1"/>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паспорт или иной документ, удостоверяющий личность;</w:t>
      </w:r>
    </w:p>
    <w:p w:rsidR="0098530D" w:rsidRPr="0098530D" w:rsidRDefault="0098530D" w:rsidP="0098530D">
      <w:pPr>
        <w:numPr>
          <w:ilvl w:val="0"/>
          <w:numId w:val="1"/>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w:t>
      </w:r>
      <w:proofErr w:type="gramStart"/>
      <w:r w:rsidRPr="0098530D">
        <w:rPr>
          <w:rFonts w:ascii="Times New Roman" w:eastAsia="Arial" w:hAnsi="Times New Roman" w:cs="Times New Roman"/>
          <w:color w:val="000000"/>
          <w:sz w:val="24"/>
          <w:szCs w:val="24"/>
          <w:lang w:eastAsia="ru-RU"/>
        </w:rPr>
        <w:t>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  </w:t>
      </w:r>
      <w:proofErr w:type="gramEnd"/>
    </w:p>
    <w:p w:rsidR="0098530D" w:rsidRPr="0098530D" w:rsidRDefault="0098530D" w:rsidP="0098530D">
      <w:pPr>
        <w:numPr>
          <w:ilvl w:val="0"/>
          <w:numId w:val="1"/>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rsidR="0098530D" w:rsidRPr="0098530D" w:rsidRDefault="0098530D" w:rsidP="0098530D">
      <w:pPr>
        <w:numPr>
          <w:ilvl w:val="0"/>
          <w:numId w:val="1"/>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документы воинского учета – для военнообязанных и лиц, подлежащих призыву на военную службу;</w:t>
      </w:r>
    </w:p>
    <w:p w:rsidR="0098530D" w:rsidRPr="0098530D" w:rsidRDefault="0098530D" w:rsidP="0098530D">
      <w:pPr>
        <w:numPr>
          <w:ilvl w:val="0"/>
          <w:numId w:val="1"/>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98530D" w:rsidRPr="0098530D" w:rsidRDefault="0098530D" w:rsidP="0098530D">
      <w:pPr>
        <w:numPr>
          <w:ilvl w:val="0"/>
          <w:numId w:val="1"/>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 отдельных случаях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2.8. При заключении трудового договора лицо, обучающиеся по образовательным программам высшего образования, предъявляет:</w:t>
      </w:r>
    </w:p>
    <w:p w:rsidR="0098530D" w:rsidRPr="0098530D" w:rsidRDefault="0098530D" w:rsidP="0098530D">
      <w:pPr>
        <w:numPr>
          <w:ilvl w:val="0"/>
          <w:numId w:val="2"/>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документы, указанные в п. 2.7 Правил, за исключением документов об образовании и о квалификации;</w:t>
      </w:r>
    </w:p>
    <w:p w:rsidR="0098530D" w:rsidRPr="0098530D" w:rsidRDefault="0098530D" w:rsidP="0098530D">
      <w:pPr>
        <w:numPr>
          <w:ilvl w:val="0"/>
          <w:numId w:val="2"/>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характеристику </w:t>
      </w:r>
      <w:proofErr w:type="gramStart"/>
      <w:r w:rsidRPr="0098530D">
        <w:rPr>
          <w:rFonts w:ascii="Times New Roman" w:eastAsia="Arial" w:hAnsi="Times New Roman" w:cs="Times New Roman"/>
          <w:color w:val="000000"/>
          <w:sz w:val="24"/>
          <w:szCs w:val="24"/>
          <w:lang w:eastAsia="ru-RU"/>
        </w:rPr>
        <w:t>обучающегося</w:t>
      </w:r>
      <w:proofErr w:type="gramEnd"/>
      <w:r w:rsidRPr="0098530D">
        <w:rPr>
          <w:rFonts w:ascii="Times New Roman" w:eastAsia="Arial" w:hAnsi="Times New Roman" w:cs="Times New Roman"/>
          <w:color w:val="000000"/>
          <w:sz w:val="24"/>
          <w:szCs w:val="24"/>
          <w:lang w:eastAsia="ru-RU"/>
        </w:rPr>
        <w:t>, выданную образовательной организацией, в которой он обучается;</w:t>
      </w:r>
    </w:p>
    <w:p w:rsidR="0098530D" w:rsidRPr="0098530D" w:rsidRDefault="0098530D" w:rsidP="0098530D">
      <w:pPr>
        <w:numPr>
          <w:ilvl w:val="0"/>
          <w:numId w:val="2"/>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w:t>
      </w:r>
      <w:proofErr w:type="gramStart"/>
      <w:r w:rsidRPr="0098530D">
        <w:rPr>
          <w:rFonts w:ascii="Times New Roman" w:eastAsia="Arial" w:hAnsi="Times New Roman" w:cs="Times New Roman"/>
          <w:color w:val="000000"/>
          <w:sz w:val="24"/>
          <w:szCs w:val="24"/>
          <w:lang w:eastAsia="ru-RU"/>
        </w:rPr>
        <w:t>обучающийся</w:t>
      </w:r>
      <w:proofErr w:type="gramEnd"/>
      <w:r w:rsidRPr="0098530D">
        <w:rPr>
          <w:rFonts w:ascii="Times New Roman" w:eastAsia="Arial" w:hAnsi="Times New Roman" w:cs="Times New Roman"/>
          <w:color w:val="000000"/>
          <w:sz w:val="24"/>
          <w:szCs w:val="24"/>
          <w:lang w:eastAsia="ru-RU"/>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2.9. При заключении трудового договора иностранные граждане и лица без гражданства, предъявляют:</w:t>
      </w:r>
    </w:p>
    <w:p w:rsidR="0098530D" w:rsidRPr="0098530D" w:rsidRDefault="0098530D" w:rsidP="0098530D">
      <w:pPr>
        <w:numPr>
          <w:ilvl w:val="0"/>
          <w:numId w:val="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документы, указанные в п. 2.7 Правил;</w:t>
      </w:r>
    </w:p>
    <w:p w:rsidR="0098530D" w:rsidRPr="0098530D" w:rsidRDefault="0098530D" w:rsidP="0098530D">
      <w:pPr>
        <w:numPr>
          <w:ilvl w:val="0"/>
          <w:numId w:val="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разрешение на работу или патент;</w:t>
      </w:r>
    </w:p>
    <w:p w:rsidR="0098530D" w:rsidRPr="0098530D" w:rsidRDefault="0098530D" w:rsidP="0098530D">
      <w:pPr>
        <w:numPr>
          <w:ilvl w:val="0"/>
          <w:numId w:val="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разрешение на временное проживание в РФ или вид на жительство;</w:t>
      </w:r>
    </w:p>
    <w:p w:rsidR="0098530D" w:rsidRPr="0098530D" w:rsidRDefault="0098530D" w:rsidP="0098530D">
      <w:pPr>
        <w:numPr>
          <w:ilvl w:val="0"/>
          <w:numId w:val="3"/>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полис или договор добровольного медицинского страхования.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Предъявление документов производится в случаях и порядке, предусмотренных Трудовым кодексом РФ, иными нормативными актами.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2.10.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2.11. При приеме работника на работу работодатель обязан под подпись:</w:t>
      </w:r>
    </w:p>
    <w:p w:rsidR="0098530D" w:rsidRPr="0098530D" w:rsidRDefault="0098530D" w:rsidP="0098530D">
      <w:pPr>
        <w:numPr>
          <w:ilvl w:val="0"/>
          <w:numId w:val="4"/>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ознакомить работника с уставом образовательной организации и коллективным договором;</w:t>
      </w:r>
    </w:p>
    <w:p w:rsidR="0098530D" w:rsidRPr="0098530D" w:rsidRDefault="0098530D" w:rsidP="0098530D">
      <w:pPr>
        <w:numPr>
          <w:ilvl w:val="0"/>
          <w:numId w:val="4"/>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98530D" w:rsidRPr="0098530D" w:rsidRDefault="0098530D" w:rsidP="0098530D">
      <w:pPr>
        <w:numPr>
          <w:ilvl w:val="0"/>
          <w:numId w:val="4"/>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2.12. </w:t>
      </w:r>
      <w:proofErr w:type="gramStart"/>
      <w:r w:rsidRPr="0098530D">
        <w:rPr>
          <w:rFonts w:ascii="Times New Roman" w:eastAsia="Arial" w:hAnsi="Times New Roman" w:cs="Times New Roman"/>
          <w:color w:val="000000"/>
          <w:sz w:val="24"/>
          <w:szCs w:val="24"/>
          <w:lang w:eastAsia="ru-RU"/>
        </w:rPr>
        <w:t>В соответствии с трудовым договором о приеме на работу работодатель обязан в течение</w:t>
      </w:r>
      <w:proofErr w:type="gramEnd"/>
      <w:r w:rsidRPr="0098530D">
        <w:rPr>
          <w:rFonts w:ascii="Times New Roman" w:eastAsia="Arial" w:hAnsi="Times New Roman" w:cs="Times New Roman"/>
          <w:color w:val="000000"/>
          <w:sz w:val="24"/>
          <w:szCs w:val="24"/>
          <w:lang w:eastAsia="ru-RU"/>
        </w:rPr>
        <w:t xml:space="preserve"> пяти дней сделать запись в трудовой книжке работника, если он не отказался от ведения трудовой книжки. У </w:t>
      </w:r>
      <w:proofErr w:type="gramStart"/>
      <w:r w:rsidRPr="0098530D">
        <w:rPr>
          <w:rFonts w:ascii="Times New Roman" w:eastAsia="Arial" w:hAnsi="Times New Roman" w:cs="Times New Roman"/>
          <w:color w:val="000000"/>
          <w:sz w:val="24"/>
          <w:szCs w:val="24"/>
          <w:lang w:eastAsia="ru-RU"/>
        </w:rPr>
        <w:t>работающих</w:t>
      </w:r>
      <w:proofErr w:type="gramEnd"/>
      <w:r w:rsidRPr="0098530D">
        <w:rPr>
          <w:rFonts w:ascii="Times New Roman" w:eastAsia="Arial" w:hAnsi="Times New Roman" w:cs="Times New Roman"/>
          <w:color w:val="000000"/>
          <w:sz w:val="24"/>
          <w:szCs w:val="24"/>
          <w:lang w:eastAsia="ru-RU"/>
        </w:rPr>
        <w:t xml:space="preserve"> по совместительству трудовые книжки ведутся по основному месту работы. Если работник отказался от ведения трудовой книжки, образовательная организация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2.13. На каждого работника образовательной организации ведется личное дело. Личное дело работника хранится у работодателя.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Документы в личных делах располагаются в следующем порядке:</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внутренняя опись документов;</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лист с отметками об ознакомлении работника с личным делом;</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лист с отметками о результатах ежегодной проверки состояния личного дела;</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личный листок по учету кадров и дополнение к нему;</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автобиография;</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заявление о приеме на работу;</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должностная инструкция;</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характеристики и рекомендательные письма;</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трудовой договор и дополнительные соглашения к нему;</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договор о полной материальной ответственности (если работник – материально ответственное лицо);</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копии приказов по личному составу, которые касаются работника;</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аттестационные листы;</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отзывы должностных лиц о работнике;</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лист-заверитель (составляют при сдаче личного дела в архив);</w:t>
      </w:r>
    </w:p>
    <w:p w:rsidR="0098530D" w:rsidRPr="0098530D" w:rsidRDefault="0098530D" w:rsidP="0098530D">
      <w:pPr>
        <w:numPr>
          <w:ilvl w:val="0"/>
          <w:numId w:val="5"/>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результаты </w:t>
      </w:r>
      <w:proofErr w:type="gramStart"/>
      <w:r w:rsidRPr="0098530D">
        <w:rPr>
          <w:rFonts w:ascii="Times New Roman" w:eastAsia="Arial" w:hAnsi="Times New Roman" w:cs="Times New Roman"/>
          <w:color w:val="000000"/>
          <w:sz w:val="24"/>
          <w:szCs w:val="24"/>
          <w:lang w:eastAsia="ru-RU"/>
        </w:rPr>
        <w:t>предварительного</w:t>
      </w:r>
      <w:proofErr w:type="gramEnd"/>
      <w:r w:rsidRPr="0098530D">
        <w:rPr>
          <w:rFonts w:ascii="Times New Roman" w:eastAsia="Arial" w:hAnsi="Times New Roman" w:cs="Times New Roman"/>
          <w:color w:val="000000"/>
          <w:sz w:val="24"/>
          <w:szCs w:val="24"/>
          <w:lang w:eastAsia="ru-RU"/>
        </w:rPr>
        <w:t xml:space="preserve"> и обязательных периодических медицинских осмотров, психиатрических освидетельствований (при наличии);</w:t>
      </w:r>
    </w:p>
    <w:p w:rsidR="0098530D" w:rsidRPr="0098530D" w:rsidRDefault="0098530D" w:rsidP="0098530D">
      <w:pPr>
        <w:numPr>
          <w:ilvl w:val="0"/>
          <w:numId w:val="5"/>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согласия на обработку персональных данных.</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3. Порядок перевода работников </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proofErr w:type="gramStart"/>
      <w:r w:rsidRPr="0098530D">
        <w:rPr>
          <w:rFonts w:ascii="Times New Roman" w:eastAsia="Arial" w:hAnsi="Times New Roman" w:cs="Times New Roman"/>
          <w:color w:val="000000"/>
          <w:sz w:val="24"/>
          <w:szCs w:val="24"/>
          <w:lang w:eastAsia="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98530D">
        <w:rPr>
          <w:rFonts w:ascii="Times New Roman" w:eastAsia="Arial" w:hAnsi="Times New Roman" w:cs="Times New Roman"/>
          <w:color w:val="000000"/>
          <w:sz w:val="24"/>
          <w:szCs w:val="24"/>
          <w:lang w:eastAsia="ru-RU"/>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3.3. При переводе работника в установленном порядке на другую работу работодатель обязан под подпись:</w:t>
      </w:r>
    </w:p>
    <w:p w:rsidR="0098530D" w:rsidRPr="0098530D" w:rsidRDefault="0098530D" w:rsidP="0098530D">
      <w:pPr>
        <w:numPr>
          <w:ilvl w:val="0"/>
          <w:numId w:val="6"/>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ознакомить работника с уставом образовательной организации и коллективным договором;</w:t>
      </w:r>
    </w:p>
    <w:p w:rsidR="0098530D" w:rsidRPr="0098530D" w:rsidRDefault="0098530D" w:rsidP="0098530D">
      <w:pPr>
        <w:numPr>
          <w:ilvl w:val="0"/>
          <w:numId w:val="6"/>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98530D" w:rsidRPr="0098530D" w:rsidRDefault="0098530D" w:rsidP="0098530D">
      <w:pPr>
        <w:numPr>
          <w:ilvl w:val="0"/>
          <w:numId w:val="6"/>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3.4. Перевод работников оформляется приказом работодателя.</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4. Порядок увольнения работников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4.1. 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r w:rsidRPr="0098530D">
        <w:rPr>
          <w:rFonts w:ascii="Times New Roman" w:eastAsia="Arial" w:hAnsi="Times New Roman" w:cs="Arial"/>
          <w:color w:val="000000"/>
          <w:sz w:val="24"/>
          <w:szCs w:val="20"/>
          <w:lang w:eastAsia="ru-RU"/>
        </w:rPr>
        <w:br/>
      </w:r>
      <w:r w:rsidRPr="0098530D">
        <w:rPr>
          <w:rFonts w:ascii="Times New Roman" w:eastAsia="Arial" w:hAnsi="Times New Roman" w:cs="Times New Roman"/>
          <w:color w:val="000000"/>
          <w:sz w:val="24"/>
          <w:szCs w:val="24"/>
          <w:lang w:eastAsia="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5. Порядок формирования и выдачи сведений о трудовой деятельности работников </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5.1. Образовательная 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5.2.  Директор назначает приказом работника образовательной организации,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5.3. </w:t>
      </w:r>
      <w:proofErr w:type="gramStart"/>
      <w:r w:rsidRPr="0098530D">
        <w:rPr>
          <w:rFonts w:ascii="Times New Roman" w:eastAsia="Arial" w:hAnsi="Times New Roman" w:cs="Times New Roman"/>
          <w:color w:val="000000"/>
          <w:sz w:val="24"/>
          <w:szCs w:val="24"/>
          <w:lang w:eastAsia="ru-RU"/>
        </w:rPr>
        <w:t>Образовательная организация обязана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98530D" w:rsidRPr="0098530D" w:rsidRDefault="0098530D" w:rsidP="0098530D">
      <w:pPr>
        <w:numPr>
          <w:ilvl w:val="0"/>
          <w:numId w:val="7"/>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на бумажном носителе, </w:t>
      </w:r>
      <w:proofErr w:type="gramStart"/>
      <w:r w:rsidRPr="0098530D">
        <w:rPr>
          <w:rFonts w:ascii="Times New Roman" w:eastAsia="Arial" w:hAnsi="Times New Roman" w:cs="Times New Roman"/>
          <w:color w:val="000000"/>
          <w:sz w:val="24"/>
          <w:szCs w:val="24"/>
          <w:lang w:eastAsia="ru-RU"/>
        </w:rPr>
        <w:t>заверенные</w:t>
      </w:r>
      <w:proofErr w:type="gramEnd"/>
      <w:r w:rsidRPr="0098530D">
        <w:rPr>
          <w:rFonts w:ascii="Times New Roman" w:eastAsia="Arial" w:hAnsi="Times New Roman" w:cs="Times New Roman"/>
          <w:color w:val="000000"/>
          <w:sz w:val="24"/>
          <w:szCs w:val="24"/>
          <w:lang w:eastAsia="ru-RU"/>
        </w:rPr>
        <w:t xml:space="preserve"> надлежащим способом;</w:t>
      </w:r>
    </w:p>
    <w:p w:rsidR="0098530D" w:rsidRPr="0098530D" w:rsidRDefault="0098530D" w:rsidP="0098530D">
      <w:pPr>
        <w:numPr>
          <w:ilvl w:val="0"/>
          <w:numId w:val="7"/>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 форме электронного документа, подписанного усиленной квалифицированной электронной подписью (в случае ее наличия у работодателя).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Сведения о трудовой деятельности предоставляются:</w:t>
      </w:r>
    </w:p>
    <w:p w:rsidR="0098530D" w:rsidRPr="0098530D" w:rsidRDefault="0098530D" w:rsidP="0098530D">
      <w:pPr>
        <w:numPr>
          <w:ilvl w:val="0"/>
          <w:numId w:val="8"/>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 период работы не позднее трех рабочих дней со дня подачи этого заявления;</w:t>
      </w:r>
    </w:p>
    <w:p w:rsidR="0098530D" w:rsidRPr="0098530D" w:rsidRDefault="0098530D" w:rsidP="0098530D">
      <w:pPr>
        <w:numPr>
          <w:ilvl w:val="0"/>
          <w:numId w:val="8"/>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при увольнении — в день прекращения трудового договора.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При использовании электронной почты работодателя работник направляет отсканированное заявление, в котором содержится:  </w:t>
      </w:r>
    </w:p>
    <w:p w:rsidR="0098530D" w:rsidRPr="0098530D" w:rsidRDefault="0098530D" w:rsidP="0098530D">
      <w:pPr>
        <w:numPr>
          <w:ilvl w:val="0"/>
          <w:numId w:val="9"/>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наименование работодателя;</w:t>
      </w:r>
    </w:p>
    <w:p w:rsidR="0098530D" w:rsidRPr="0098530D" w:rsidRDefault="0098530D" w:rsidP="0098530D">
      <w:pPr>
        <w:numPr>
          <w:ilvl w:val="0"/>
          <w:numId w:val="9"/>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должностное лицо, на имя которого направлено заявление (директор образовательной организации);</w:t>
      </w:r>
    </w:p>
    <w:p w:rsidR="0098530D" w:rsidRPr="0098530D" w:rsidRDefault="0098530D" w:rsidP="0098530D">
      <w:pPr>
        <w:numPr>
          <w:ilvl w:val="0"/>
          <w:numId w:val="9"/>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просьба о направлении в форме электронного документа сведений о трудовой деятельности у работодателя;</w:t>
      </w:r>
    </w:p>
    <w:p w:rsidR="0098530D" w:rsidRPr="0098530D" w:rsidRDefault="0098530D" w:rsidP="0098530D">
      <w:pPr>
        <w:numPr>
          <w:ilvl w:val="0"/>
          <w:numId w:val="9"/>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адрес электронной почты работника;</w:t>
      </w:r>
    </w:p>
    <w:p w:rsidR="0098530D" w:rsidRPr="0098530D" w:rsidRDefault="0098530D" w:rsidP="0098530D">
      <w:pPr>
        <w:numPr>
          <w:ilvl w:val="0"/>
          <w:numId w:val="9"/>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собственноручная подпись работника;</w:t>
      </w:r>
    </w:p>
    <w:p w:rsidR="0098530D" w:rsidRPr="0098530D" w:rsidRDefault="0098530D" w:rsidP="0098530D">
      <w:pPr>
        <w:numPr>
          <w:ilvl w:val="0"/>
          <w:numId w:val="9"/>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дата написания заявления.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w:t>
      </w:r>
      <w:r w:rsidRPr="0098530D">
        <w:rPr>
          <w:rFonts w:ascii="Times New Roman" w:eastAsia="Arial" w:hAnsi="Times New Roman" w:cs="Times New Roman"/>
          <w:color w:val="000000"/>
          <w:sz w:val="24"/>
          <w:szCs w:val="24"/>
          <w:lang w:eastAsia="ru-RU"/>
        </w:rPr>
        <w:lastRenderedPageBreak/>
        <w:t>получения, работодатель направляет работнику их по почте заказным письмом на бумажном носителе, заверенные надлежащим образом.</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6. Основные права и обязанности работников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6.1. Работник образовательной организации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6.2. Работник имеет право </w:t>
      </w:r>
      <w:proofErr w:type="gramStart"/>
      <w:r w:rsidRPr="0098530D">
        <w:rPr>
          <w:rFonts w:ascii="Times New Roman" w:eastAsia="Arial" w:hAnsi="Times New Roman" w:cs="Times New Roman"/>
          <w:color w:val="000000"/>
          <w:sz w:val="24"/>
          <w:szCs w:val="24"/>
          <w:lang w:eastAsia="ru-RU"/>
        </w:rPr>
        <w:t>на</w:t>
      </w:r>
      <w:proofErr w:type="gramEnd"/>
      <w:r w:rsidRPr="0098530D">
        <w:rPr>
          <w:rFonts w:ascii="Times New Roman" w:eastAsia="Arial" w:hAnsi="Times New Roman" w:cs="Times New Roman"/>
          <w:color w:val="000000"/>
          <w:sz w:val="24"/>
          <w:szCs w:val="24"/>
          <w:lang w:eastAsia="ru-RU"/>
        </w:rPr>
        <w:t>:</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6.2.1. предоставление ему работы, обусловленной трудовым договором;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6.2.3. своевременную и в полном размере выплату заработной платы в соответствии с трудовым договором и настоящими Правилами;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6.2.5. полную и достоверную информацию об условиях труда и требованиях охраны труда на рабочем месте;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6.2.7. объединение, включая право на создание профсоюзов и участие в них;</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6.2.8. участие в управлении образовательной организацией в формах, предусмотренных Трудовым кодексом РФ, иными федеральными законами и коллективным договором;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6.2.10. защиту своих трудовых прав, свобод и законных интересов всеми не запрещенными законом способами;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6.2.13. обязательное социальное страхование в порядке и случаях, предусмотренных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6.2.14. предоставление предусмотренных Трудовым кодексом РФ гарантий при прохождении диспансеризации.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6.3. Работник обязан:</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6.3.1. добросовестно исполнять свои трудовые обязанности, возложенные на него трудовым договором;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6.3.2. соблюдать настоящие Правила, трудовую дисциплину;</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6.3.3. выполнять установленные нормы труда;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6.3.4. соблюдать требования по охране труда и обеспечению безопасности труда;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6.3.8.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6.3.9. 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 Педагогические работники образовательной организации пользуются следующими академическими правами и свободами: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6.4.1. свобода преподавания, свободное выражение своего мнения, свобода от вмешательства в профессиональную деятельность;</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6.4.2. свобода выбора и использования педагогически обоснованных форм, средств, методов обучения и воспитания;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6.4.7. право на бесплатное пользование библиотеками и информационными ресурсами, а также доступ в порядке, установленном локальными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 или локальными нормативными актами;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6.4.9. право на участие в управлении образовательной организации, в том числе в коллегиальных органах управления, в порядке, установленном уставом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6.4.11. право на объединение в общественные профессиональные организации в формах и в порядке, которые установлены законодательством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6.4.12. право на уважение человеческого достоинства, защиту от всех форм физического и психического насилия, оскорбления личности. Для этого педагоги вправе:</w:t>
      </w:r>
    </w:p>
    <w:p w:rsidR="0098530D" w:rsidRPr="0098530D" w:rsidRDefault="0098530D" w:rsidP="0098530D">
      <w:pPr>
        <w:numPr>
          <w:ilvl w:val="0"/>
          <w:numId w:val="10"/>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направлять в органы управления МБОУ </w:t>
      </w:r>
      <w:r w:rsidRPr="0098530D">
        <w:rPr>
          <w:rFonts w:ascii="Times New Roman" w:eastAsia="Arial" w:hAnsi="Times New Roman" w:cs="Times New Roman"/>
          <w:b/>
          <w:bCs/>
          <w:color w:val="000000"/>
          <w:sz w:val="24"/>
          <w:szCs w:val="24"/>
          <w:lang w:eastAsia="ru-RU"/>
        </w:rPr>
        <w:t xml:space="preserve">«Павловская средняя общеобразовательная школа» </w:t>
      </w:r>
      <w:proofErr w:type="spellStart"/>
      <w:r w:rsidRPr="0098530D">
        <w:rPr>
          <w:rFonts w:ascii="Times New Roman" w:eastAsia="Arial" w:hAnsi="Times New Roman" w:cs="Times New Roman"/>
          <w:b/>
          <w:bCs/>
          <w:color w:val="000000"/>
          <w:sz w:val="24"/>
          <w:szCs w:val="24"/>
          <w:lang w:eastAsia="ru-RU"/>
        </w:rPr>
        <w:t>Залегощенского</w:t>
      </w:r>
      <w:proofErr w:type="spellEnd"/>
      <w:r w:rsidRPr="0098530D">
        <w:rPr>
          <w:rFonts w:ascii="Times New Roman" w:eastAsia="Arial" w:hAnsi="Times New Roman" w:cs="Times New Roman"/>
          <w:b/>
          <w:bCs/>
          <w:color w:val="000000"/>
          <w:sz w:val="24"/>
          <w:szCs w:val="24"/>
          <w:lang w:eastAsia="ru-RU"/>
        </w:rPr>
        <w:t xml:space="preserve"> района Орловской области</w:t>
      </w:r>
      <w:r w:rsidRPr="0098530D">
        <w:rPr>
          <w:rFonts w:ascii="Times New Roman" w:eastAsia="Arial" w:hAnsi="Times New Roman" w:cs="Times New Roman"/>
          <w:color w:val="000000"/>
          <w:sz w:val="24"/>
          <w:szCs w:val="24"/>
          <w:lang w:eastAsia="ru-RU"/>
        </w:rPr>
        <w:t xml:space="preserve"> обращения о применении к </w:t>
      </w:r>
      <w:proofErr w:type="gramStart"/>
      <w:r w:rsidRPr="0098530D">
        <w:rPr>
          <w:rFonts w:ascii="Times New Roman" w:eastAsia="Arial" w:hAnsi="Times New Roman" w:cs="Times New Roman"/>
          <w:color w:val="000000"/>
          <w:sz w:val="24"/>
          <w:szCs w:val="24"/>
          <w:lang w:eastAsia="ru-RU"/>
        </w:rPr>
        <w:t>обучающимся</w:t>
      </w:r>
      <w:proofErr w:type="gramEnd"/>
      <w:r w:rsidRPr="0098530D">
        <w:rPr>
          <w:rFonts w:ascii="Times New Roman" w:eastAsia="Arial" w:hAnsi="Times New Roman" w:cs="Times New Roman"/>
          <w:color w:val="000000"/>
          <w:sz w:val="24"/>
          <w:szCs w:val="24"/>
          <w:lang w:eastAsia="ru-RU"/>
        </w:rPr>
        <w:t>, нарушающим и (или) ущемляющим права педагогических работников, дисциплинарных взысканий;</w:t>
      </w:r>
    </w:p>
    <w:p w:rsidR="0098530D" w:rsidRPr="0098530D" w:rsidRDefault="0098530D" w:rsidP="0098530D">
      <w:pPr>
        <w:numPr>
          <w:ilvl w:val="0"/>
          <w:numId w:val="10"/>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обращаться в комиссию по урегулированию споров между участниками образовательных отношений;</w:t>
      </w:r>
    </w:p>
    <w:p w:rsidR="0098530D" w:rsidRPr="0098530D" w:rsidRDefault="0098530D" w:rsidP="0098530D">
      <w:pPr>
        <w:numPr>
          <w:ilvl w:val="0"/>
          <w:numId w:val="10"/>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использовать не запрещенные законодательством РФ иные способы защиты прав и законных интересов.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6.5. Педагогические работники образовательной организации имеют следующие трудовые права и социальные гарантии: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6.5.1. право на сокращенную продолжительность рабочего времени;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6.5.2. право на дополнительное профессиональное образование по профилю педагогической деятельности не реже чем один раз в три года;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6.5.3. право на ежегодный основной удлиненный оплачиваемый отпуск, продолжительность которого определяется Правительством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6.5.5. право на досрочное назначение страховой пенсии по старости в порядке, установленном законодательством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6.5.7. иные трудовые права, социальные гарантии и меры социальной поддержки, установленные федеральными законами и иными нормативными правовыми актами РФ, законами и иными норм</w:t>
      </w:r>
      <w:r w:rsidR="00B06741">
        <w:rPr>
          <w:rFonts w:ascii="Times New Roman" w:eastAsia="Arial" w:hAnsi="Times New Roman" w:cs="Times New Roman"/>
          <w:color w:val="000000"/>
          <w:sz w:val="24"/>
          <w:szCs w:val="24"/>
          <w:lang w:eastAsia="ru-RU"/>
        </w:rPr>
        <w:t xml:space="preserve">ативными правовыми актами Орловской </w:t>
      </w:r>
      <w:bookmarkStart w:id="0" w:name="_GoBack"/>
      <w:bookmarkEnd w:id="0"/>
      <w:r w:rsidRPr="0098530D">
        <w:rPr>
          <w:rFonts w:ascii="Times New Roman" w:eastAsia="Arial" w:hAnsi="Times New Roman" w:cs="Times New Roman"/>
          <w:color w:val="000000"/>
          <w:sz w:val="24"/>
          <w:szCs w:val="24"/>
          <w:lang w:eastAsia="ru-RU"/>
        </w:rPr>
        <w:t xml:space="preserve"> области, нормативными правовыми актами органов публичной власт</w:t>
      </w:r>
      <w:r w:rsidR="00B06741">
        <w:rPr>
          <w:rFonts w:ascii="Times New Roman" w:eastAsia="Arial" w:hAnsi="Times New Roman" w:cs="Times New Roman"/>
          <w:color w:val="000000"/>
          <w:sz w:val="24"/>
          <w:szCs w:val="24"/>
          <w:lang w:eastAsia="ru-RU"/>
        </w:rPr>
        <w:t xml:space="preserve">и и </w:t>
      </w:r>
      <w:r w:rsidRPr="0098530D">
        <w:rPr>
          <w:rFonts w:ascii="Times New Roman" w:eastAsia="Arial" w:hAnsi="Times New Roman" w:cs="Times New Roman"/>
          <w:color w:val="000000"/>
          <w:sz w:val="24"/>
          <w:szCs w:val="24"/>
          <w:lang w:eastAsia="ru-RU"/>
        </w:rPr>
        <w:t>муниципальными правовыми актами.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 Педагогические работники образовательной организации обязаны:</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6.6.1. 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proofErr w:type="gramStart"/>
      <w:r w:rsidRPr="0098530D">
        <w:rPr>
          <w:rFonts w:ascii="Times New Roman" w:eastAsia="Arial" w:hAnsi="Times New Roman" w:cs="Times New Roman"/>
          <w:color w:val="000000"/>
          <w:sz w:val="24"/>
          <w:szCs w:val="24"/>
          <w:lang w:eastAsia="ru-RU"/>
        </w:rPr>
        <w:t>6.6.2. 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6.6.3. соблюдать правовые, нравственные и этические нормы, следовать требованиям профессиональной этики;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6.6.4. уважать честь и достоинство обучающихся и других участников образовательных отношений;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proofErr w:type="gramStart"/>
      <w:r w:rsidRPr="0098530D">
        <w:rPr>
          <w:rFonts w:ascii="Times New Roman" w:eastAsia="Arial" w:hAnsi="Times New Roman" w:cs="Times New Roman"/>
          <w:color w:val="000000"/>
          <w:sz w:val="24"/>
          <w:szCs w:val="24"/>
          <w:lang w:eastAsia="ru-RU"/>
        </w:rPr>
        <w:t>6.6.5.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6.6.6. применять педагогически обоснованные и обеспечивающие высокое качество образования формы, методы обучения и воспитания;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6.6.7.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6.6.8. систематически повышать свой профессиональный уровень;</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6.6.9. проходить аттестацию на соответствие занимаемой должности в порядке, установленном законодательством об образовании;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6.6.10.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6.6.11. проходить в установленном законодательством РФ порядке обучение и проверку знаний и навыков в области охраны труда;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6.6.12. соблюдать устав образовательной организации, положение о специализированном структурном подразделении образовательной организации, настоящие Правила;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6.6.13.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6.6.14. использовать личные мобильные устройства на территории образовательной организации только в беззвучном режиме с отключенной вибрацией. Использование мобильных устрой</w:t>
      </w:r>
      <w:proofErr w:type="gramStart"/>
      <w:r w:rsidRPr="0098530D">
        <w:rPr>
          <w:rFonts w:ascii="Times New Roman" w:eastAsia="Arial" w:hAnsi="Times New Roman" w:cs="Times New Roman"/>
          <w:color w:val="000000"/>
          <w:sz w:val="24"/>
          <w:szCs w:val="24"/>
          <w:lang w:eastAsia="ru-RU"/>
        </w:rPr>
        <w:t>ств св</w:t>
      </w:r>
      <w:proofErr w:type="gramEnd"/>
      <w:r w:rsidRPr="0098530D">
        <w:rPr>
          <w:rFonts w:ascii="Times New Roman" w:eastAsia="Arial" w:hAnsi="Times New Roman" w:cs="Times New Roman"/>
          <w:color w:val="000000"/>
          <w:sz w:val="24"/>
          <w:szCs w:val="24"/>
          <w:lang w:eastAsia="ru-RU"/>
        </w:rPr>
        <w:t>язи во время урока допускается только в случае поступления сообщения от руководства (руководителя организации, его заместителя) или срочного сообщения от родителя (законного представителя) обучающегося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6.6.15. исполнять иные обязанности, предусмотренные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6.7. Работники освобождаются от работы для прохождения диспансеризации на основании письменного заявления на имя директора образовательной организации,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6.7.1. Если директор образовательной организации не согласится с датой освобождения от работы, указанной в заявлении, работнику предлагают выбрать другую дату.</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6.7.2. Результаты рассмотрения заявления директор образовательной организации, лицо, его заменяющее, оформляют в виде резолюции на заявлении.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6.7.3.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6.8. Конкретные трудовые обязанности работников образовательной организации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7. Основные права и обязанности работодателя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 Работодатель имеет право:</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7.1.2. вести коллективные переговоры и заключать коллективные договоры;</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7.1.3. поощрять работников за добросовестный эффективный труд;</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актов образовательной организации, требований охраны труда;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7.1.6. реализовывать права, предоставленные ему законодательством о специальной оценке условий труда;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98530D">
        <w:rPr>
          <w:rFonts w:ascii="Times New Roman" w:eastAsia="Arial" w:hAnsi="Times New Roman" w:cs="Times New Roman"/>
          <w:color w:val="000000"/>
          <w:sz w:val="24"/>
          <w:szCs w:val="24"/>
          <w:lang w:eastAsia="ru-RU"/>
        </w:rPr>
        <w:t>самообследование</w:t>
      </w:r>
      <w:proofErr w:type="spellEnd"/>
      <w:r w:rsidRPr="0098530D">
        <w:rPr>
          <w:rFonts w:ascii="Times New Roman" w:eastAsia="Arial" w:hAnsi="Times New Roman" w:cs="Times New Roman"/>
          <w:color w:val="000000"/>
          <w:sz w:val="24"/>
          <w:szCs w:val="24"/>
          <w:lang w:eastAsia="ru-RU"/>
        </w:rPr>
        <w:t>);</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7.1.8. разрабатывать и принимать локальные акты;</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7.1.9. устанавливать штатное расписание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7.1.10. распределять должностные обязанности между работниками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7.1.11.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sidRPr="0098530D">
        <w:rPr>
          <w:rFonts w:ascii="Times New Roman" w:eastAsia="Arial" w:hAnsi="Times New Roman" w:cs="Times New Roman"/>
          <w:color w:val="000000"/>
          <w:sz w:val="24"/>
          <w:szCs w:val="24"/>
          <w:lang w:eastAsia="ru-RU"/>
        </w:rPr>
        <w:t>о-</w:t>
      </w:r>
      <w:proofErr w:type="gramEnd"/>
      <w:r w:rsidRPr="0098530D">
        <w:rPr>
          <w:rFonts w:ascii="Times New Roman" w:eastAsia="Arial" w:hAnsi="Times New Roman" w:cs="Times New Roman"/>
          <w:color w:val="000000"/>
          <w:sz w:val="24"/>
          <w:szCs w:val="24"/>
          <w:lang w:eastAsia="ru-RU"/>
        </w:rPr>
        <w:t xml:space="preserve"> или иную фиксацию процессов производства работ, обеспечивать хранение полученной информации;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7.1.12. иные права, </w:t>
      </w:r>
      <w:proofErr w:type="gramStart"/>
      <w:r w:rsidRPr="0098530D">
        <w:rPr>
          <w:rFonts w:ascii="Times New Roman" w:eastAsia="Arial" w:hAnsi="Times New Roman" w:cs="Times New Roman"/>
          <w:color w:val="000000"/>
          <w:sz w:val="24"/>
          <w:szCs w:val="24"/>
          <w:lang w:eastAsia="ru-RU"/>
        </w:rPr>
        <w:t>установленном</w:t>
      </w:r>
      <w:proofErr w:type="gramEnd"/>
      <w:r w:rsidRPr="0098530D">
        <w:rPr>
          <w:rFonts w:ascii="Times New Roman" w:eastAsia="Arial" w:hAnsi="Times New Roman" w:cs="Times New Roman"/>
          <w:color w:val="000000"/>
          <w:sz w:val="24"/>
          <w:szCs w:val="24"/>
          <w:lang w:eastAsia="ru-RU"/>
        </w:rPr>
        <w:t xml:space="preserve"> Трудовым кодексом РФ и иными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 Работодатель обязан:</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7.2.2. предоставлять работникам работу, обусловленную трудовым договором;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7.2.3. обеспечивать безопасность и условия труда, соответствующие государственным нормативным требованиям охраны труда;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7.2.5. обеспечивать работникам равную оплату труда за труд равной ценности;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7.2.6. своевременно и в полном размере выплачивать причитающуюся работникам заработную плату дважды в месяц – 10 и 26 числа каждого месяца в соответствии с Трудовым кодексом РФ, трудовыми договорами и настоящими Правилами;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7.2.7. вести коллективные переговоры, а также заключать коллективный договор в порядке, установленном Трудовым кодексом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7.2.8.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98530D">
        <w:rPr>
          <w:rFonts w:ascii="Times New Roman" w:eastAsia="Arial" w:hAnsi="Times New Roman" w:cs="Times New Roman"/>
          <w:color w:val="000000"/>
          <w:sz w:val="24"/>
          <w:szCs w:val="24"/>
          <w:lang w:eastAsia="ru-RU"/>
        </w:rPr>
        <w:t>контроля за</w:t>
      </w:r>
      <w:proofErr w:type="gramEnd"/>
      <w:r w:rsidRPr="0098530D">
        <w:rPr>
          <w:rFonts w:ascii="Times New Roman" w:eastAsia="Arial" w:hAnsi="Times New Roman" w:cs="Times New Roman"/>
          <w:color w:val="000000"/>
          <w:sz w:val="24"/>
          <w:szCs w:val="24"/>
          <w:lang w:eastAsia="ru-RU"/>
        </w:rPr>
        <w:t xml:space="preserve"> их выполнением;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7.2.9. знакомить работников под подпись с принимаемыми локальными актами, непосредственно связанными с их трудовой деятельностью;</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proofErr w:type="gramStart"/>
      <w:r w:rsidRPr="0098530D">
        <w:rPr>
          <w:rFonts w:ascii="Times New Roman" w:eastAsia="Arial" w:hAnsi="Times New Roman" w:cs="Times New Roman"/>
          <w:color w:val="000000"/>
          <w:sz w:val="24"/>
          <w:szCs w:val="24"/>
          <w:lang w:eastAsia="ru-RU"/>
        </w:rPr>
        <w:t>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7.2.13. обеспечивать бытовые нужды работников, связанные с исполнением ими трудовых обязанностей;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7.2.14. осуществлять обязательное социальное страхование работников в порядке, установленном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7.2.17. создавать условия и организовывать дополнительное профессиональное образование работников;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7.2.18. создавать необходимые условия для охраны и укрепления здоровья, организации питания работников образовательной организации.</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8. Режим работы</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8.1. Режим работы образовательной организации  определяется приказами директора образовательной организации и локальными нормативными актами образовательной организации</w:t>
      </w:r>
      <w:proofErr w:type="gramStart"/>
      <w:r w:rsidRPr="0098530D">
        <w:rPr>
          <w:rFonts w:ascii="Times New Roman" w:eastAsia="Arial" w:hAnsi="Times New Roman" w:cs="Times New Roman"/>
          <w:color w:val="000000"/>
          <w:sz w:val="24"/>
          <w:szCs w:val="24"/>
          <w:lang w:eastAsia="ru-RU"/>
        </w:rPr>
        <w:t xml:space="preserve"> .</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В образовательной организации устанавливается пятидневная рабочая неделя </w:t>
      </w:r>
      <w:r>
        <w:rPr>
          <w:rFonts w:ascii="Times New Roman" w:eastAsia="Arial" w:hAnsi="Times New Roman" w:cs="Times New Roman"/>
          <w:color w:val="000000"/>
          <w:sz w:val="24"/>
          <w:szCs w:val="24"/>
          <w:lang w:eastAsia="ru-RU"/>
        </w:rPr>
        <w:t>(</w:t>
      </w:r>
      <w:r w:rsidRPr="0098530D">
        <w:rPr>
          <w:rFonts w:ascii="Times New Roman" w:eastAsia="Arial" w:hAnsi="Times New Roman" w:cs="Times New Roman"/>
          <w:color w:val="000000"/>
          <w:sz w:val="24"/>
          <w:szCs w:val="24"/>
          <w:lang w:eastAsia="ru-RU"/>
        </w:rPr>
        <w:t xml:space="preserve">для педагогического состава дошкольного отделения </w:t>
      </w:r>
      <w:r>
        <w:rPr>
          <w:rFonts w:ascii="Times New Roman" w:eastAsia="Arial" w:hAnsi="Times New Roman" w:cs="Times New Roman"/>
          <w:color w:val="000000"/>
          <w:sz w:val="24"/>
          <w:szCs w:val="24"/>
          <w:lang w:eastAsia="ru-RU"/>
        </w:rPr>
        <w:t xml:space="preserve">и начальной школы и </w:t>
      </w:r>
      <w:r w:rsidRPr="0098530D">
        <w:rPr>
          <w:rFonts w:ascii="Times New Roman" w:eastAsia="Arial" w:hAnsi="Times New Roman" w:cs="Times New Roman"/>
          <w:color w:val="000000"/>
          <w:sz w:val="24"/>
          <w:szCs w:val="24"/>
          <w:lang w:eastAsia="ru-RU"/>
        </w:rPr>
        <w:t xml:space="preserve"> рабочая неделя для педагогического состава основной и средней школы</w:t>
      </w:r>
      <w:r>
        <w:rPr>
          <w:rFonts w:ascii="Times New Roman" w:eastAsia="Arial" w:hAnsi="Times New Roman" w:cs="Times New Roman"/>
          <w:color w:val="000000"/>
          <w:sz w:val="24"/>
          <w:szCs w:val="24"/>
          <w:lang w:eastAsia="ru-RU"/>
        </w:rPr>
        <w:t>)</w:t>
      </w:r>
      <w:r w:rsidRPr="0098530D">
        <w:rPr>
          <w:rFonts w:ascii="Times New Roman" w:eastAsia="Arial" w:hAnsi="Times New Roman" w:cs="Times New Roman"/>
          <w:color w:val="000000"/>
          <w:sz w:val="24"/>
          <w:szCs w:val="24"/>
          <w:lang w:eastAsia="ru-RU"/>
        </w:rPr>
        <w:t>.</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Рабочее время педагогических работников образовательной организации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Дошкольное отделение работает с 8:00 до 16:00 при 8-часовом пребывании детей.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Школьное отделение работает с 8:00 до 16:00.</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График работы школьной библиотеки определяется распоряжением директора ОО.</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Для руководящего, административно-хозяйственного, обслуживающего и учебно-вспомогательного персонала устанавливается пятидневная рабочая неделя в соответствии с графиками работы. Графики работы утверждаются директором образовательной организации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образовательной организации и на информационном стенде.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8.2. Режим рабочего времени и времени отдыха педагогических работников и иных работников 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а) режима деятельности ОО,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ЦО;</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б) положений федеральных нормативных правовых актов;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 объема фактической учебной (тренировочной) нагрузки (педагогической работы) педагогических работников;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 времени, необходимого для выполнения педагогическими работниками и иными работниками образовательной организации дополнительной работы за дополнительную оплату по соглашению сторон трудового договора.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8.3. Режим работы директора образовательной организации определяется графиком работы с учетом необходимости обеспечения руководящих функций.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8.4. Инженерно-техническим, административно-хозяйственным, производственным, учебно-вспомогательным и иным (непедагогическим) работникам образовательной организации,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образовательной организации .</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8.6. Педагогическим работникам образовательной организации устанавливается сокращенная продолжительность рабочего времени – не более 36 часов в неделю.</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8.7. </w:t>
      </w:r>
      <w:proofErr w:type="gramStart"/>
      <w:r w:rsidRPr="0098530D">
        <w:rPr>
          <w:rFonts w:ascii="Times New Roman" w:eastAsia="Arial" w:hAnsi="Times New Roman" w:cs="Times New Roman"/>
          <w:color w:val="000000"/>
          <w:sz w:val="24"/>
          <w:szCs w:val="24"/>
          <w:lang w:eastAsia="ru-RU"/>
        </w:rPr>
        <w:t>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Pr="0098530D">
        <w:rPr>
          <w:rFonts w:ascii="Times New Roman" w:eastAsia="Arial" w:hAnsi="Times New Roman" w:cs="Times New Roman"/>
          <w:color w:val="000000"/>
          <w:sz w:val="24"/>
          <w:szCs w:val="24"/>
          <w:lang w:eastAsia="ru-RU"/>
        </w:rPr>
        <w:t xml:space="preserve"> иных мероприятий, проводимых с </w:t>
      </w:r>
      <w:proofErr w:type="gramStart"/>
      <w:r w:rsidRPr="0098530D">
        <w:rPr>
          <w:rFonts w:ascii="Times New Roman" w:eastAsia="Arial" w:hAnsi="Times New Roman" w:cs="Times New Roman"/>
          <w:color w:val="000000"/>
          <w:sz w:val="24"/>
          <w:szCs w:val="24"/>
          <w:lang w:eastAsia="ru-RU"/>
        </w:rPr>
        <w:t>обучающимися</w:t>
      </w:r>
      <w:proofErr w:type="gramEnd"/>
      <w:r w:rsidRPr="0098530D">
        <w:rPr>
          <w:rFonts w:ascii="Times New Roman" w:eastAsia="Arial" w:hAnsi="Times New Roman" w:cs="Times New Roman"/>
          <w:color w:val="000000"/>
          <w:sz w:val="24"/>
          <w:szCs w:val="24"/>
          <w:lang w:eastAsia="ru-RU"/>
        </w:rPr>
        <w:t>.</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8.8. Продолжительность рабочего времени (норма часов педагогической работы за ставку заработной платы) педагогического работника 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8.10. Нормы часов педагогической работы за ставку заработной платы устанавливаются в астрономических часах. Для педагогических работников, ведущих преподавательскую работу, нормы часов устанавливаются в астрономических часах, включая короткие перерывы (перемены), динамическую паузу.</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w:t>
      </w:r>
      <w:r w:rsidRPr="0098530D">
        <w:rPr>
          <w:rFonts w:ascii="Times New Roman" w:eastAsia="Arial" w:hAnsi="Times New Roman" w:cs="Times New Roman"/>
          <w:color w:val="000000"/>
          <w:sz w:val="24"/>
          <w:szCs w:val="24"/>
          <w:lang w:eastAsia="ru-RU"/>
        </w:rPr>
        <w:lastRenderedPageBreak/>
        <w:t xml:space="preserve">продолжительности, и короткие перерывы (перемены) между занятиями, установленные </w:t>
      </w:r>
      <w:proofErr w:type="gramStart"/>
      <w:r w:rsidRPr="0098530D">
        <w:rPr>
          <w:rFonts w:ascii="Times New Roman" w:eastAsia="Arial" w:hAnsi="Times New Roman" w:cs="Times New Roman"/>
          <w:color w:val="000000"/>
          <w:sz w:val="24"/>
          <w:szCs w:val="24"/>
          <w:lang w:eastAsia="ru-RU"/>
        </w:rPr>
        <w:t>для</w:t>
      </w:r>
      <w:proofErr w:type="gramEnd"/>
      <w:r w:rsidRPr="0098530D">
        <w:rPr>
          <w:rFonts w:ascii="Times New Roman" w:eastAsia="Arial" w:hAnsi="Times New Roman" w:cs="Times New Roman"/>
          <w:color w:val="000000"/>
          <w:sz w:val="24"/>
          <w:szCs w:val="24"/>
          <w:lang w:eastAsia="ru-RU"/>
        </w:rPr>
        <w:t xml:space="preserve"> обучающихся.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8.12. Учебная (преподавательская) нагрузка исчисляется исходя из продолжительности занятий, не превышающей 45 минут.</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 образовательной организации с учетом соответствующих санитарно-эпидемиологических правил и нормативов.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8.14. Выполнение учебной (преподавательской) нагрузки регулируется расписанием занятий.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8.15. </w:t>
      </w:r>
      <w:proofErr w:type="gramStart"/>
      <w:r w:rsidRPr="0098530D">
        <w:rPr>
          <w:rFonts w:ascii="Times New Roman" w:eastAsia="Arial" w:hAnsi="Times New Roman" w:cs="Times New Roman"/>
          <w:color w:val="000000"/>
          <w:sz w:val="24"/>
          <w:szCs w:val="24"/>
          <w:lang w:eastAsia="ru-RU"/>
        </w:rPr>
        <w:t>При определении учебной нагрузки педагогических работников в образовательной организации ее объем устанавливается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8.16. Объем учебной нагрузки педагогических работников образовательной организации,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актом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8.17. Объем учебной нагрузки, установленный педагогическому работнику, оговаривается в его трудовом договоре.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8.18. </w:t>
      </w:r>
      <w:proofErr w:type="gramStart"/>
      <w:r w:rsidRPr="0098530D">
        <w:rPr>
          <w:rFonts w:ascii="Times New Roman" w:eastAsia="Arial" w:hAnsi="Times New Roman" w:cs="Times New Roman"/>
          <w:color w:val="000000"/>
          <w:sz w:val="24"/>
          <w:szCs w:val="24"/>
          <w:lang w:eastAsia="ru-RU"/>
        </w:rPr>
        <w:t>Объем учебной нагрузки педагогических работников образовательной организации, установленный на начало учебного года, не может быть изменен в текущем учебном году по инициативе 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8.19. </w:t>
      </w:r>
      <w:proofErr w:type="gramStart"/>
      <w:r w:rsidRPr="0098530D">
        <w:rPr>
          <w:rFonts w:ascii="Times New Roman" w:eastAsia="Arial" w:hAnsi="Times New Roman" w:cs="Times New Roman"/>
          <w:color w:val="000000"/>
          <w:sz w:val="24"/>
          <w:szCs w:val="24"/>
          <w:lang w:eastAsia="ru-RU"/>
        </w:rPr>
        <w:t>Объем учебной нагрузки педагогических работников образовательной организации, установленный в текущем учебном году, не может быть изменен по инициативе образовательной организации на следующий учебный год (тренировочный 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8.20. Об изменениях объема учебной нагрузки (увеличении или снижении), а также о причинах, вызвавших необходимость таких изменений, образовательная организация уведомляет педагогических работников в письменной форме не </w:t>
      </w:r>
      <w:proofErr w:type="gramStart"/>
      <w:r w:rsidRPr="0098530D">
        <w:rPr>
          <w:rFonts w:ascii="Times New Roman" w:eastAsia="Arial" w:hAnsi="Times New Roman" w:cs="Times New Roman"/>
          <w:color w:val="000000"/>
          <w:sz w:val="24"/>
          <w:szCs w:val="24"/>
          <w:lang w:eastAsia="ru-RU"/>
        </w:rPr>
        <w:t>позднее</w:t>
      </w:r>
      <w:proofErr w:type="gramEnd"/>
      <w:r w:rsidRPr="0098530D">
        <w:rPr>
          <w:rFonts w:ascii="Times New Roman" w:eastAsia="Arial" w:hAnsi="Times New Roman" w:cs="Times New Roman"/>
          <w:color w:val="000000"/>
          <w:sz w:val="24"/>
          <w:szCs w:val="24"/>
          <w:lang w:eastAsia="ru-RU"/>
        </w:rPr>
        <w:t xml:space="preserve">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Локальные нормативные акты образовательной организации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8.22. </w:t>
      </w:r>
      <w:proofErr w:type="gramStart"/>
      <w:r w:rsidRPr="0098530D">
        <w:rPr>
          <w:rFonts w:ascii="Times New Roman" w:eastAsia="Arial" w:hAnsi="Times New Roman" w:cs="Times New Roman"/>
          <w:color w:val="000000"/>
          <w:sz w:val="24"/>
          <w:szCs w:val="24"/>
          <w:lang w:eastAsia="ru-RU"/>
        </w:rPr>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 соответствующем норме часов учебной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8.23. При возложении на педагогических работников образовательной организации, для которых образовательная организация является основным местом работы, обязанностей по обучению на дому детей, которые по состоянию здоровья не могут посещать образовательную организацию, количество часов, установленное для обучения таких детей, включается в учебную нагрузку педагогических работников.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8.26.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8.27. 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98530D" w:rsidRPr="0098530D" w:rsidRDefault="0098530D" w:rsidP="0098530D">
      <w:pPr>
        <w:numPr>
          <w:ilvl w:val="0"/>
          <w:numId w:val="11"/>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proofErr w:type="gramStart"/>
      <w:r w:rsidRPr="0098530D">
        <w:rPr>
          <w:rFonts w:ascii="Times New Roman" w:eastAsia="Arial" w:hAnsi="Times New Roman" w:cs="Times New Roman"/>
          <w:color w:val="000000"/>
          <w:sz w:val="24"/>
          <w:szCs w:val="24"/>
          <w:lang w:eastAsia="ru-RU"/>
        </w:rPr>
        <w:t>самостоятельно педагогическим работником 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roofErr w:type="gramEnd"/>
    </w:p>
    <w:p w:rsidR="0098530D" w:rsidRPr="0098530D" w:rsidRDefault="0098530D" w:rsidP="0098530D">
      <w:pPr>
        <w:numPr>
          <w:ilvl w:val="0"/>
          <w:numId w:val="11"/>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в порядке, устанавливаемом настоящими Правилами, – ведение журнала и </w:t>
      </w:r>
      <w:proofErr w:type="gramStart"/>
      <w:r w:rsidRPr="0098530D">
        <w:rPr>
          <w:rFonts w:ascii="Times New Roman" w:eastAsia="Arial" w:hAnsi="Times New Roman" w:cs="Times New Roman"/>
          <w:color w:val="000000"/>
          <w:sz w:val="24"/>
          <w:szCs w:val="24"/>
          <w:lang w:eastAsia="ru-RU"/>
        </w:rPr>
        <w:t>дневников</w:t>
      </w:r>
      <w:proofErr w:type="gramEnd"/>
      <w:r w:rsidRPr="0098530D">
        <w:rPr>
          <w:rFonts w:ascii="Times New Roman" w:eastAsia="Arial" w:hAnsi="Times New Roman" w:cs="Times New Roman"/>
          <w:color w:val="000000"/>
          <w:sz w:val="24"/>
          <w:szCs w:val="24"/>
          <w:lang w:eastAsia="ru-RU"/>
        </w:rPr>
        <w:t> обучающихся в электронной (либо в бумажной) форме;</w:t>
      </w:r>
    </w:p>
    <w:p w:rsidR="0098530D" w:rsidRPr="0098530D" w:rsidRDefault="0098530D" w:rsidP="0098530D">
      <w:pPr>
        <w:numPr>
          <w:ilvl w:val="0"/>
          <w:numId w:val="11"/>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настоящими Правилами – организация и проведение методической, диагностической и консультативной помощи родителям (законным представителям) </w:t>
      </w:r>
      <w:proofErr w:type="gramStart"/>
      <w:r w:rsidRPr="0098530D">
        <w:rPr>
          <w:rFonts w:ascii="Times New Roman" w:eastAsia="Arial" w:hAnsi="Times New Roman" w:cs="Times New Roman"/>
          <w:color w:val="000000"/>
          <w:sz w:val="24"/>
          <w:szCs w:val="24"/>
          <w:lang w:eastAsia="ru-RU"/>
        </w:rPr>
        <w:t>обучающихся</w:t>
      </w:r>
      <w:proofErr w:type="gramEnd"/>
      <w:r w:rsidRPr="0098530D">
        <w:rPr>
          <w:rFonts w:ascii="Times New Roman" w:eastAsia="Arial" w:hAnsi="Times New Roman" w:cs="Times New Roman"/>
          <w:color w:val="000000"/>
          <w:sz w:val="24"/>
          <w:szCs w:val="24"/>
          <w:lang w:eastAsia="ru-RU"/>
        </w:rPr>
        <w:t>;</w:t>
      </w:r>
    </w:p>
    <w:p w:rsidR="0098530D" w:rsidRPr="0098530D" w:rsidRDefault="0098530D" w:rsidP="0098530D">
      <w:pPr>
        <w:numPr>
          <w:ilvl w:val="0"/>
          <w:numId w:val="11"/>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планами и графиками 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98530D" w:rsidRPr="0098530D" w:rsidRDefault="0098530D" w:rsidP="0098530D">
      <w:pPr>
        <w:numPr>
          <w:ilvl w:val="0"/>
          <w:numId w:val="11"/>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proofErr w:type="gramStart"/>
      <w:r w:rsidRPr="0098530D">
        <w:rPr>
          <w:rFonts w:ascii="Times New Roman" w:eastAsia="Arial" w:hAnsi="Times New Roman" w:cs="Times New Roman"/>
          <w:color w:val="000000"/>
          <w:sz w:val="24"/>
          <w:szCs w:val="24"/>
          <w:lang w:eastAsia="ru-RU"/>
        </w:rPr>
        <w:t>графиками, планами, расписаниями, утверждаемыми локальными актами 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w:t>
      </w:r>
      <w:proofErr w:type="gramEnd"/>
      <w:r w:rsidRPr="0098530D">
        <w:rPr>
          <w:rFonts w:ascii="Times New Roman" w:eastAsia="Arial" w:hAnsi="Times New Roman" w:cs="Times New Roman"/>
          <w:color w:val="000000"/>
          <w:sz w:val="24"/>
          <w:szCs w:val="24"/>
          <w:lang w:eastAsia="ru-RU"/>
        </w:rPr>
        <w:t xml:space="preserve"> и условий выполнения работ);</w:t>
      </w:r>
    </w:p>
    <w:p w:rsidR="0098530D" w:rsidRPr="0098530D" w:rsidRDefault="0098530D" w:rsidP="0098530D">
      <w:pPr>
        <w:numPr>
          <w:ilvl w:val="0"/>
          <w:numId w:val="11"/>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proofErr w:type="gramStart"/>
      <w:r w:rsidRPr="0098530D">
        <w:rPr>
          <w:rFonts w:ascii="Times New Roman" w:eastAsia="Arial" w:hAnsi="Times New Roman" w:cs="Times New Roman"/>
          <w:color w:val="000000"/>
          <w:sz w:val="24"/>
          <w:szCs w:val="24"/>
          <w:lang w:eastAsia="ru-RU"/>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roofErr w:type="gramEnd"/>
    </w:p>
    <w:p w:rsidR="0098530D" w:rsidRPr="0098530D" w:rsidRDefault="0098530D" w:rsidP="0098530D">
      <w:pPr>
        <w:numPr>
          <w:ilvl w:val="0"/>
          <w:numId w:val="11"/>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proofErr w:type="gramStart"/>
      <w:r w:rsidRPr="0098530D">
        <w:rPr>
          <w:rFonts w:ascii="Times New Roman" w:eastAsia="Arial" w:hAnsi="Times New Roman" w:cs="Times New Roman"/>
          <w:color w:val="000000"/>
          <w:sz w:val="24"/>
          <w:szCs w:val="24"/>
          <w:lang w:eastAsia="ru-RU"/>
        </w:rPr>
        <w:t xml:space="preserve">локальными актами образовательной организации – периодические кратковременные дежурства в образовательной организации в период осуществления образовательного </w:t>
      </w:r>
      <w:r w:rsidRPr="0098530D">
        <w:rPr>
          <w:rFonts w:ascii="Times New Roman" w:eastAsia="Arial" w:hAnsi="Times New Roman" w:cs="Times New Roman"/>
          <w:color w:val="000000"/>
          <w:sz w:val="24"/>
          <w:szCs w:val="24"/>
          <w:lang w:eastAsia="ru-RU"/>
        </w:rPr>
        <w:lastRenderedPageBreak/>
        <w:t>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8.29. </w:t>
      </w:r>
      <w:proofErr w:type="gramStart"/>
      <w:r w:rsidRPr="0098530D">
        <w:rPr>
          <w:rFonts w:ascii="Times New Roman" w:eastAsia="Arial" w:hAnsi="Times New Roman" w:cs="Times New Roman"/>
          <w:color w:val="000000"/>
          <w:sz w:val="24"/>
          <w:szCs w:val="24"/>
          <w:lang w:eastAsia="ru-RU"/>
        </w:rPr>
        <w:t>При составлении графика дежурств  работников, ведущих преподавательскую работу, в период проведения занятий, до их начала и после окончания занятий учитываются сменность работы в образовательной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 с тем, чтобы не допускать случаев длительного дежурства работников, ведущих преподавательскую работу, и дежурства</w:t>
      </w:r>
      <w:proofErr w:type="gramEnd"/>
      <w:r w:rsidRPr="0098530D">
        <w:rPr>
          <w:rFonts w:ascii="Times New Roman" w:eastAsia="Arial" w:hAnsi="Times New Roman" w:cs="Times New Roman"/>
          <w:color w:val="000000"/>
          <w:sz w:val="24"/>
          <w:szCs w:val="24"/>
          <w:lang w:eastAsia="ru-RU"/>
        </w:rPr>
        <w:t xml:space="preserve"> в дни, когда учебная (тренировочная) нагрузка отсутствует или незначительна. В дни работы работники образовательной организации,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8.30. </w:t>
      </w:r>
      <w:proofErr w:type="gramStart"/>
      <w:r w:rsidRPr="0098530D">
        <w:rPr>
          <w:rFonts w:ascii="Times New Roman" w:eastAsia="Arial" w:hAnsi="Times New Roman" w:cs="Times New Roman"/>
          <w:color w:val="000000"/>
          <w:sz w:val="24"/>
          <w:szCs w:val="24"/>
          <w:lang w:eastAsia="ru-RU"/>
        </w:rPr>
        <w:t>В дни недели (периоды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и выполнения непосредственно в образовательной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образовательной организации не требуется.</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8.31. При наличии возможности образовательной организации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8.32.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w:t>
      </w:r>
      <w:proofErr w:type="gramStart"/>
      <w:r w:rsidRPr="0098530D">
        <w:rPr>
          <w:rFonts w:ascii="Times New Roman" w:eastAsia="Arial" w:hAnsi="Times New Roman" w:cs="Times New Roman"/>
          <w:color w:val="000000"/>
          <w:sz w:val="24"/>
          <w:szCs w:val="24"/>
          <w:lang w:eastAsia="ru-RU"/>
        </w:rPr>
        <w:t>январь–май – по четыре урока по 40 минут каждый), а также «динамическую паузу» (большую перемену) в середине учебного дня продолжительностью не менее 40 минут.</w:t>
      </w:r>
      <w:proofErr w:type="gramEnd"/>
      <w:r w:rsidRPr="0098530D">
        <w:rPr>
          <w:rFonts w:ascii="Times New Roman" w:eastAsia="Arial" w:hAnsi="Times New Roman" w:cs="Times New Roman"/>
          <w:color w:val="000000"/>
          <w:sz w:val="24"/>
          <w:szCs w:val="24"/>
          <w:lang w:eastAsia="ru-RU"/>
        </w:rPr>
        <w:t xml:space="preserve"> Указанный режим обучения на порядке определения учебной нагрузки и оплате труда учителей не отражается.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8.33. Образовательная организация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8.34. При составлении расписаний занятий образовательная организация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w:t>
      </w:r>
      <w:proofErr w:type="gramStart"/>
      <w:r w:rsidRPr="0098530D">
        <w:rPr>
          <w:rFonts w:ascii="Times New Roman" w:eastAsia="Arial" w:hAnsi="Times New Roman" w:cs="Times New Roman"/>
          <w:color w:val="000000"/>
          <w:sz w:val="24"/>
          <w:szCs w:val="24"/>
          <w:lang w:eastAsia="ru-RU"/>
        </w:rPr>
        <w:t>для</w:t>
      </w:r>
      <w:proofErr w:type="gramEnd"/>
      <w:r w:rsidRPr="0098530D">
        <w:rPr>
          <w:rFonts w:ascii="Times New Roman" w:eastAsia="Arial" w:hAnsi="Times New Roman" w:cs="Times New Roman"/>
          <w:color w:val="000000"/>
          <w:sz w:val="24"/>
          <w:szCs w:val="24"/>
          <w:lang w:eastAsia="ru-RU"/>
        </w:rPr>
        <w:t xml:space="preserve"> обучающихся.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8.36. Рабочий день учителя начинается за 10 минут до начала его уроков. Урок начинается со 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 занятий, в перерывах между занятиями, во время выездных мероприятий и в случаях, установленных приказом директора образовательной организации .</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8.37. Вход в класс (группу) после начала урока (занятия) разрешается только директору образовательной организации и его заместителям в целях контроля.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8.38. </w:t>
      </w:r>
      <w:proofErr w:type="gramStart"/>
      <w:r w:rsidRPr="0098530D">
        <w:rPr>
          <w:rFonts w:ascii="Times New Roman" w:eastAsia="Arial" w:hAnsi="Times New Roman" w:cs="Times New Roman"/>
          <w:color w:val="000000"/>
          <w:sz w:val="24"/>
          <w:szCs w:val="24"/>
          <w:lang w:eastAsia="ru-RU"/>
        </w:rPr>
        <w:t>Наступление каникул для обучающихся, в том числе обучающихся на дому, не является основанием для уменьшения учителям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 xml:space="preserve">8.39. </w:t>
      </w:r>
      <w:proofErr w:type="gramStart"/>
      <w:r w:rsidRPr="0098530D">
        <w:rPr>
          <w:rFonts w:ascii="Times New Roman" w:eastAsia="Arial" w:hAnsi="Times New Roman" w:cs="Times New Roman"/>
          <w:color w:val="000000"/>
          <w:sz w:val="24"/>
          <w:szCs w:val="24"/>
          <w:lang w:eastAsia="ru-RU"/>
        </w:rPr>
        <w:t>Периоды каникулярного времени, установленные для обучающихся  образовательной организации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roofErr w:type="gramEnd"/>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8.41. Режим рабочего времени учителей, осуществляющих обучение детей на дому в</w:t>
      </w:r>
      <w:r w:rsidRPr="0098530D">
        <w:rPr>
          <w:rFonts w:ascii="Times New Roman" w:eastAsia="Arial" w:hAnsi="Times New Roman" w:cs="Arial"/>
          <w:color w:val="000000"/>
          <w:sz w:val="24"/>
          <w:szCs w:val="20"/>
          <w:lang w:eastAsia="ru-RU"/>
        </w:rPr>
        <w:br/>
      </w:r>
      <w:r w:rsidRPr="0098530D">
        <w:rPr>
          <w:rFonts w:ascii="Times New Roman" w:eastAsia="Arial" w:hAnsi="Times New Roman" w:cs="Times New Roman"/>
          <w:color w:val="000000"/>
          <w:sz w:val="24"/>
          <w:szCs w:val="24"/>
          <w:lang w:eastAsia="ru-RU"/>
        </w:rPr>
        <w:t>соответствии с медицинским заключением, в каникулярное время определяется с учетом количества часов указанного обучения таких детей, установленного им до начала каникул.</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8.44. Работники из числа учебно-вспомогательного и обслуживающего персонала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8.45. Режим рабочего времени всех работников образовательной организации в каникулярное время регулируется локальными актами образовательной организации и графиками работ с указанием их характера и особенностей.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8.46. </w:t>
      </w:r>
      <w:proofErr w:type="gramStart"/>
      <w:r w:rsidRPr="0098530D">
        <w:rPr>
          <w:rFonts w:ascii="Times New Roman" w:eastAsia="Arial" w:hAnsi="Times New Roman" w:cs="Times New Roman"/>
          <w:color w:val="000000"/>
          <w:sz w:val="24"/>
          <w:szCs w:val="24"/>
          <w:lang w:eastAsia="ru-RU"/>
        </w:rPr>
        <w:t>Периоды отмены (приостановки) занятий (деятельности образовательной организации по реализации образовательной программы, присмотру и уходу за детьми) для обучающихся в отдельных классах (группах) либо в целом по 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 образовательной организации и регулируются в порядке, который установлен для каникулярного времени.</w:t>
      </w:r>
      <w:proofErr w:type="gramEnd"/>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9. Дистанционная (удаленная) работа  </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9.1. Работники могут переводиться на дистанционную (удаленную) работу по соглашению сторон, а в исключительных случаях – на основании приказа 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w:t>
      </w:r>
      <w:proofErr w:type="spellStart"/>
      <w:r w:rsidRPr="0098530D">
        <w:rPr>
          <w:rFonts w:ascii="Times New Roman" w:eastAsia="Arial" w:hAnsi="Times New Roman" w:cs="Times New Roman"/>
          <w:color w:val="000000"/>
          <w:sz w:val="24"/>
          <w:szCs w:val="24"/>
          <w:lang w:eastAsia="ru-RU"/>
        </w:rPr>
        <w:t>мессенджерах</w:t>
      </w:r>
      <w:proofErr w:type="spellEnd"/>
      <w:r w:rsidRPr="0098530D">
        <w:rPr>
          <w:rFonts w:ascii="Times New Roman" w:eastAsia="Arial" w:hAnsi="Times New Roman" w:cs="Times New Roman"/>
          <w:color w:val="000000"/>
          <w:sz w:val="24"/>
          <w:szCs w:val="24"/>
          <w:lang w:eastAsia="ru-RU"/>
        </w:rPr>
        <w:t xml:space="preserve"> – </w:t>
      </w:r>
      <w:proofErr w:type="spellStart"/>
      <w:r w:rsidRPr="0098530D">
        <w:rPr>
          <w:rFonts w:ascii="Times New Roman" w:eastAsia="Arial" w:hAnsi="Times New Roman" w:cs="Times New Roman"/>
          <w:color w:val="000000"/>
          <w:sz w:val="24"/>
          <w:szCs w:val="24"/>
          <w:lang w:eastAsia="ru-RU"/>
        </w:rPr>
        <w:t>Skype</w:t>
      </w:r>
      <w:proofErr w:type="spellEnd"/>
      <w:r w:rsidRPr="0098530D">
        <w:rPr>
          <w:rFonts w:ascii="Times New Roman" w:eastAsia="Arial" w:hAnsi="Times New Roman" w:cs="Times New Roman"/>
          <w:color w:val="000000"/>
          <w:sz w:val="24"/>
          <w:szCs w:val="24"/>
          <w:lang w:eastAsia="ru-RU"/>
        </w:rPr>
        <w:t xml:space="preserve"> и </w:t>
      </w:r>
      <w:proofErr w:type="spellStart"/>
      <w:r w:rsidRPr="0098530D">
        <w:rPr>
          <w:rFonts w:ascii="Times New Roman" w:eastAsia="Arial" w:hAnsi="Times New Roman" w:cs="Times New Roman"/>
          <w:color w:val="000000"/>
          <w:sz w:val="24"/>
          <w:szCs w:val="24"/>
          <w:lang w:eastAsia="ru-RU"/>
        </w:rPr>
        <w:t>WhatsApp</w:t>
      </w:r>
      <w:proofErr w:type="spellEnd"/>
      <w:r w:rsidRPr="0098530D">
        <w:rPr>
          <w:rFonts w:ascii="Times New Roman" w:eastAsia="Arial" w:hAnsi="Times New Roman" w:cs="Times New Roman"/>
          <w:color w:val="000000"/>
          <w:sz w:val="24"/>
          <w:szCs w:val="24"/>
          <w:lang w:eastAsia="ru-RU"/>
        </w:rPr>
        <w:t>, через официальный сайт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 xml:space="preserve">Работник вправе с согласия или </w:t>
      </w:r>
      <w:proofErr w:type="gramStart"/>
      <w:r w:rsidRPr="0098530D">
        <w:rPr>
          <w:rFonts w:ascii="Times New Roman" w:eastAsia="Arial" w:hAnsi="Times New Roman" w:cs="Times New Roman"/>
          <w:color w:val="000000"/>
          <w:sz w:val="24"/>
          <w:szCs w:val="24"/>
          <w:lang w:eastAsia="ru-RU"/>
        </w:rPr>
        <w:t>ведома</w:t>
      </w:r>
      <w:proofErr w:type="gramEnd"/>
      <w:r w:rsidRPr="0098530D">
        <w:rPr>
          <w:rFonts w:ascii="Times New Roman" w:eastAsia="Arial" w:hAnsi="Times New Roman" w:cs="Times New Roman"/>
          <w:color w:val="000000"/>
          <w:sz w:val="24"/>
          <w:szCs w:val="24"/>
          <w:lang w:eastAsia="ru-RU"/>
        </w:rPr>
        <w:t xml:space="preserve">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9.5. Выполнение работниками трудовых функций дистанционно не является основанием для снижения им заработной платы.</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10. Порядок временного обмена электронными документами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11. Время отдыха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11.1. Работникам образовательной организации устанавливаются следующие виды времени отдыха: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а) перерывы в течение рабочего дня (смены);</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б) ежедневный (междусменный) отдых;</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 выходные дни (еженедельный непрерывный отдых);</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г) нерабочие праздничные дни;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 отпуска.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11.2. Работникам образовательной организации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11.2.1. Перерыв для отдыха и питания в рабочее время работников не включается.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11.2.2. Перерыв для отдыха и питания не устанавливается работникам, продолжительность ежедневной работы которых не превышает 4 часа в день.</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w:t>
      </w:r>
      <w:proofErr w:type="gramStart"/>
      <w:r w:rsidRPr="0098530D">
        <w:rPr>
          <w:rFonts w:ascii="Times New Roman" w:eastAsia="Arial" w:hAnsi="Times New Roman" w:cs="Times New Roman"/>
          <w:color w:val="000000"/>
          <w:sz w:val="24"/>
          <w:szCs w:val="24"/>
          <w:lang w:eastAsia="ru-RU"/>
        </w:rPr>
        <w:t>обучающимися</w:t>
      </w:r>
      <w:proofErr w:type="gramEnd"/>
      <w:r w:rsidRPr="0098530D">
        <w:rPr>
          <w:rFonts w:ascii="Times New Roman" w:eastAsia="Arial" w:hAnsi="Times New Roman" w:cs="Times New Roman"/>
          <w:color w:val="000000"/>
          <w:sz w:val="24"/>
          <w:szCs w:val="24"/>
          <w:lang w:eastAsia="ru-RU"/>
        </w:rPr>
        <w:t xml:space="preserve"> или отдельно в специально отведенном для этой цели помещении.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11.3. Работникам предоставляются выходные дни (еженедельный непрерывный отдых).</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11.3.1. Продолжительность еженедельного непрерывного отдыха не может быть менее 42 часов.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11.3.2. При пятидневной рабочей неделе работникам предоставляются два выходных дня в неделю, при шестидневной рабочей неделе – один выходной день.</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11.3.3. Общим выходным днем является воскресенье.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11.3.4. Для работников, работающих по пятидневной рабочей неделе, вторым выходным днем устанавливается суббота.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11.3.5. Для работников с иным режимом работы порядок предоставления времени отдыха определяется локальным актом образовательной организации или трудовым договором.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11.3.6.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98530D">
        <w:rPr>
          <w:rFonts w:ascii="Times New Roman" w:eastAsia="Arial" w:hAnsi="Times New Roman" w:cs="Times New Roman"/>
          <w:color w:val="000000"/>
          <w:sz w:val="24"/>
          <w:szCs w:val="24"/>
          <w:lang w:eastAsia="ru-RU"/>
        </w:rPr>
        <w:t>получение</w:t>
      </w:r>
      <w:proofErr w:type="gramEnd"/>
      <w:r w:rsidRPr="0098530D">
        <w:rPr>
          <w:rFonts w:ascii="Times New Roman" w:eastAsia="Arial" w:hAnsi="Times New Roman" w:cs="Times New Roman"/>
          <w:color w:val="000000"/>
          <w:sz w:val="24"/>
          <w:szCs w:val="24"/>
          <w:lang w:eastAsia="ru-RU"/>
        </w:rPr>
        <w:t xml:space="preserve"> которых имеет один из родителей (опекун, попечитель) в данном календарном году. График предоставления </w:t>
      </w:r>
      <w:r w:rsidRPr="0098530D">
        <w:rPr>
          <w:rFonts w:ascii="Times New Roman" w:eastAsia="Arial" w:hAnsi="Times New Roman" w:cs="Times New Roman"/>
          <w:color w:val="000000"/>
          <w:sz w:val="24"/>
          <w:szCs w:val="24"/>
          <w:lang w:eastAsia="ru-RU"/>
        </w:rPr>
        <w:lastRenderedPageBreak/>
        <w:t>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Дополнительные оплачиваемые выходные дни предоставляются указанной категории работников в порядке, установленном Правительством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11.4. Накануне нерабочих праздничных дней продолжительность рабочего дня сокращается на один час. Работа в выходные и нерабочие праздничные дни запрещается, за исключением случаев, предусмотренных Трудовым кодексом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11.6. Работникам предоставляются ежегодные отпуска с сохранением места работы (должности) и среднего заработка.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предоставляется ежегодный отпуск не менее 30 календарных дней.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11.6.2. Ежегодные отпуска предоставления в порядке и на условиях, установленных Правительством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11.7.1. Ежегодный дополнительный оплачиваемый отпуск предоставляется работникам, условия </w:t>
      </w:r>
      <w:proofErr w:type="gramStart"/>
      <w:r w:rsidRPr="0098530D">
        <w:rPr>
          <w:rFonts w:ascii="Times New Roman" w:eastAsia="Arial" w:hAnsi="Times New Roman" w:cs="Times New Roman"/>
          <w:color w:val="000000"/>
          <w:sz w:val="24"/>
          <w:szCs w:val="24"/>
          <w:lang w:eastAsia="ru-RU"/>
        </w:rPr>
        <w:t>труда</w:t>
      </w:r>
      <w:proofErr w:type="gramEnd"/>
      <w:r w:rsidRPr="0098530D">
        <w:rPr>
          <w:rFonts w:ascii="Times New Roman" w:eastAsia="Arial" w:hAnsi="Times New Roman" w:cs="Times New Roman"/>
          <w:color w:val="000000"/>
          <w:sz w:val="24"/>
          <w:szCs w:val="24"/>
          <w:lang w:eastAsia="ru-RU"/>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Минимальная продолжительность ежегодного дополнительного оплачиваемого отпуска указанным работникам составляет 7 календарных дней.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11.7.2. Работникам с ненормированным рабочим днем предоставляется ежегодный дополнительный оплачиваемый отпуск.</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Продолжительность отпуска работников с ненормированным рабочим днем составляет три календарных дня.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Дополнительный оплачиваемый отпуск за ненормированный рабочий день предоставляется следующим работникам образовательной организации:</w:t>
      </w:r>
    </w:p>
    <w:p w:rsidR="0098530D" w:rsidRPr="0098530D" w:rsidRDefault="0098530D" w:rsidP="0098530D">
      <w:pPr>
        <w:numPr>
          <w:ilvl w:val="0"/>
          <w:numId w:val="12"/>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заместителю директора образовательной организации по безопасности;</w:t>
      </w:r>
    </w:p>
    <w:p w:rsidR="0098530D" w:rsidRPr="0098530D" w:rsidRDefault="0098530D" w:rsidP="0098530D">
      <w:pPr>
        <w:numPr>
          <w:ilvl w:val="0"/>
          <w:numId w:val="12"/>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специалисту по кадрам.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11.10. Стаж работы для предоставления ежегодных оплачиваемых отпусков определяется в порядке, предусмотренном Трудовым кодексом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 с учетом мнения профсоюза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 xml:space="preserve">11.12. Директор образовательной организации утверждает график отпусков не </w:t>
      </w:r>
      <w:proofErr w:type="gramStart"/>
      <w:r w:rsidRPr="0098530D">
        <w:rPr>
          <w:rFonts w:ascii="Times New Roman" w:eastAsia="Arial" w:hAnsi="Times New Roman" w:cs="Times New Roman"/>
          <w:color w:val="000000"/>
          <w:sz w:val="24"/>
          <w:szCs w:val="24"/>
          <w:lang w:eastAsia="ru-RU"/>
        </w:rPr>
        <w:t>позднее</w:t>
      </w:r>
      <w:proofErr w:type="gramEnd"/>
      <w:r w:rsidRPr="0098530D">
        <w:rPr>
          <w:rFonts w:ascii="Times New Roman" w:eastAsia="Arial" w:hAnsi="Times New Roman" w:cs="Times New Roman"/>
          <w:color w:val="000000"/>
          <w:sz w:val="24"/>
          <w:szCs w:val="24"/>
          <w:lang w:eastAsia="ru-RU"/>
        </w:rPr>
        <w:t xml:space="preserve"> чем за две недели до наступления следующего календарного года.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11.13. О времени начала отпуска образовательная организация извещает работника под подпись не </w:t>
      </w:r>
      <w:proofErr w:type="gramStart"/>
      <w:r w:rsidRPr="0098530D">
        <w:rPr>
          <w:rFonts w:ascii="Times New Roman" w:eastAsia="Arial" w:hAnsi="Times New Roman" w:cs="Times New Roman"/>
          <w:color w:val="000000"/>
          <w:sz w:val="24"/>
          <w:szCs w:val="24"/>
          <w:lang w:eastAsia="ru-RU"/>
        </w:rPr>
        <w:t>позднее</w:t>
      </w:r>
      <w:proofErr w:type="gramEnd"/>
      <w:r w:rsidRPr="0098530D">
        <w:rPr>
          <w:rFonts w:ascii="Times New Roman" w:eastAsia="Arial" w:hAnsi="Times New Roman" w:cs="Times New Roman"/>
          <w:color w:val="000000"/>
          <w:sz w:val="24"/>
          <w:szCs w:val="24"/>
          <w:lang w:eastAsia="ru-RU"/>
        </w:rPr>
        <w:t xml:space="preserve"> чем за две недели до его начала.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11.14. 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w:t>
      </w:r>
    </w:p>
    <w:p w:rsidR="0098530D" w:rsidRPr="0098530D" w:rsidRDefault="0098530D" w:rsidP="0098530D">
      <w:pPr>
        <w:numPr>
          <w:ilvl w:val="0"/>
          <w:numId w:val="1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работникам до 18 лет;</w:t>
      </w:r>
    </w:p>
    <w:p w:rsidR="0098530D" w:rsidRPr="0098530D" w:rsidRDefault="0098530D" w:rsidP="0098530D">
      <w:pPr>
        <w:numPr>
          <w:ilvl w:val="0"/>
          <w:numId w:val="1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родителям, опекунам, попечителям ребенка-инвалида до 18 лет;</w:t>
      </w:r>
    </w:p>
    <w:p w:rsidR="0098530D" w:rsidRPr="0098530D" w:rsidRDefault="0098530D" w:rsidP="0098530D">
      <w:pPr>
        <w:numPr>
          <w:ilvl w:val="0"/>
          <w:numId w:val="1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усыновителям ребенка в возрасте до трех месяцев;</w:t>
      </w:r>
    </w:p>
    <w:p w:rsidR="0098530D" w:rsidRPr="0098530D" w:rsidRDefault="0098530D" w:rsidP="0098530D">
      <w:pPr>
        <w:numPr>
          <w:ilvl w:val="0"/>
          <w:numId w:val="1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женщинам до и после отпуска по беременности и родам, а также после отпуска по уходу за ребенком;</w:t>
      </w:r>
    </w:p>
    <w:p w:rsidR="0098530D" w:rsidRPr="0098530D" w:rsidRDefault="0098530D" w:rsidP="0098530D">
      <w:pPr>
        <w:numPr>
          <w:ilvl w:val="0"/>
          <w:numId w:val="1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мужьям во время отпуска жены по беременности и родам;</w:t>
      </w:r>
    </w:p>
    <w:p w:rsidR="0098530D" w:rsidRPr="0098530D" w:rsidRDefault="0098530D" w:rsidP="0098530D">
      <w:pPr>
        <w:numPr>
          <w:ilvl w:val="0"/>
          <w:numId w:val="1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работникам, у которых трое и более детей до 18 лет, если младшему нет 14 лет;</w:t>
      </w:r>
    </w:p>
    <w:p w:rsidR="0098530D" w:rsidRPr="0098530D" w:rsidRDefault="0098530D" w:rsidP="0098530D">
      <w:pPr>
        <w:numPr>
          <w:ilvl w:val="0"/>
          <w:numId w:val="1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инвалидам войны, ветеранам боевых действий, блокадникам, работникам тыла;</w:t>
      </w:r>
    </w:p>
    <w:p w:rsidR="0098530D" w:rsidRPr="0098530D" w:rsidRDefault="0098530D" w:rsidP="0098530D">
      <w:pPr>
        <w:numPr>
          <w:ilvl w:val="0"/>
          <w:numId w:val="1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чернобыльцам;</w:t>
      </w:r>
    </w:p>
    <w:p w:rsidR="0098530D" w:rsidRPr="0098530D" w:rsidRDefault="0098530D" w:rsidP="0098530D">
      <w:pPr>
        <w:numPr>
          <w:ilvl w:val="0"/>
          <w:numId w:val="1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женам военнослужащих;</w:t>
      </w:r>
    </w:p>
    <w:p w:rsidR="0098530D" w:rsidRPr="0098530D" w:rsidRDefault="0098530D" w:rsidP="0098530D">
      <w:pPr>
        <w:numPr>
          <w:ilvl w:val="0"/>
          <w:numId w:val="13"/>
        </w:numPr>
        <w:spacing w:before="100" w:beforeAutospacing="1" w:after="100" w:afterAutospacing="1" w:line="240" w:lineRule="auto"/>
        <w:ind w:left="780" w:right="180"/>
        <w:contextualSpacing/>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rsidR="0098530D" w:rsidRPr="0098530D" w:rsidRDefault="0098530D" w:rsidP="0098530D">
      <w:pPr>
        <w:numPr>
          <w:ilvl w:val="0"/>
          <w:numId w:val="13"/>
        </w:numPr>
        <w:spacing w:before="100" w:beforeAutospacing="1" w:after="100" w:afterAutospacing="1" w:line="240" w:lineRule="auto"/>
        <w:ind w:left="780" w:right="180"/>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другим лицам в соответствии с законодательством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11.15. </w:t>
      </w:r>
      <w:proofErr w:type="gramStart"/>
      <w:r w:rsidRPr="0098530D">
        <w:rPr>
          <w:rFonts w:ascii="Times New Roman" w:eastAsia="Arial" w:hAnsi="Times New Roman" w:cs="Times New Roman"/>
          <w:color w:val="000000"/>
          <w:sz w:val="24"/>
          <w:szCs w:val="24"/>
          <w:lang w:eastAsia="ru-RU"/>
        </w:rPr>
        <w:t>Образовательной</w:t>
      </w:r>
      <w:proofErr w:type="gramEnd"/>
      <w:r w:rsidRPr="0098530D">
        <w:rPr>
          <w:rFonts w:ascii="Times New Roman" w:eastAsia="Arial" w:hAnsi="Times New Roman" w:cs="Times New Roman"/>
          <w:color w:val="000000"/>
          <w:sz w:val="24"/>
          <w:szCs w:val="24"/>
          <w:lang w:eastAsia="ru-RU"/>
        </w:rPr>
        <w:t xml:space="preserve"> организация продлевает или переносит ежегодный оплачиваемый отпуск с учетом пожеланий работника в случаях, предусмотренных трудовым законодательством.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11.16. По соглашению между работником и 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11.17. Образовательная организация может отозвать работника из отпуска только с его согласия. Неиспользованную в связи с этим часть отпуска образовательная организация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proofErr w:type="gramStart"/>
      <w:r w:rsidRPr="0098530D">
        <w:rPr>
          <w:rFonts w:ascii="Times New Roman" w:eastAsia="Arial" w:hAnsi="Times New Roman" w:cs="Times New Roman"/>
          <w:color w:val="000000"/>
          <w:sz w:val="24"/>
          <w:szCs w:val="24"/>
          <w:lang w:eastAsia="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98530D">
        <w:rPr>
          <w:rFonts w:ascii="Times New Roman" w:eastAsia="Arial" w:hAnsi="Times New Roman" w:cs="Times New Roman"/>
          <w:color w:val="000000"/>
          <w:sz w:val="24"/>
          <w:szCs w:val="24"/>
          <w:lang w:eastAsia="ru-RU"/>
        </w:rPr>
        <w:t xml:space="preserve"> кодексом РФ).</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11.20. При увольнении работнику выплачивается денежная компенсация за все неиспользованные отпуска.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11.21.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Порядок и условия предоставления длительного отпуска определяет федеральный нормативный правовой акт.</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12. Меры поощрения работников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а) объявление благодарности;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б) выдача премии;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 награждение ценным подарком;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г) награждение почетными грамотами.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12.2. Поощрения применяются работодателем. Представительный орган работников образовательной организации вправе выступить с инициативой поощрения работника, которая подлежит обязательному рассмотрению работодателем.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12.3. За особые трудовые заслуги работники образовательной организации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12.4. При применении мер поощрения сочетается материальное и моральное стимулирование труда. Поощрения объявляются в приказе директора образовательной организации, доводятся до сведения всего коллектива образовательной организации и заносятся в трудовую книжку работника.</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13. Ответственность работника, применяемые к работникам меры взыскания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13.2. За нарушение трудовой дисциплины работодатель может наложить следующие дисциплинарные взыскания: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а) замечание;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б) выговор;</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в) увольнение по соответствующим основаниям.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98530D">
        <w:rPr>
          <w:rFonts w:ascii="Times New Roman" w:eastAsia="Arial" w:hAnsi="Times New Roman" w:cs="Times New Roman"/>
          <w:color w:val="000000"/>
          <w:sz w:val="24"/>
          <w:szCs w:val="24"/>
          <w:lang w:eastAsia="ru-RU"/>
        </w:rPr>
        <w:t>неналожения</w:t>
      </w:r>
      <w:proofErr w:type="spellEnd"/>
      <w:r w:rsidRPr="0098530D">
        <w:rPr>
          <w:rFonts w:ascii="Times New Roman" w:eastAsia="Arial" w:hAnsi="Times New Roman" w:cs="Times New Roman"/>
          <w:color w:val="000000"/>
          <w:sz w:val="24"/>
          <w:szCs w:val="24"/>
          <w:lang w:eastAsia="ru-RU"/>
        </w:rPr>
        <w:t xml:space="preserve"> дисциплинарного взыскания. В этом случае составляется акт об отказе работника дать письменное объяснение.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lastRenderedPageBreak/>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13.5. Приказ о наложении дисциплинарного взыскания объявляется работнику под подпись в трехдневный срок со дня его издания.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образовательной организации имеет право снять дисциплинарное взыскание до истечения года со дня его применения.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13.8. Работник несет материальную ответственность в случаях и порядке, предусмотренных Трудовым кодексом РФ и иными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13.9. Для </w:t>
      </w:r>
      <w:proofErr w:type="gramStart"/>
      <w:r w:rsidRPr="0098530D">
        <w:rPr>
          <w:rFonts w:ascii="Times New Roman" w:eastAsia="Arial" w:hAnsi="Times New Roman" w:cs="Times New Roman"/>
          <w:color w:val="000000"/>
          <w:sz w:val="24"/>
          <w:szCs w:val="24"/>
          <w:lang w:eastAsia="ru-RU"/>
        </w:rPr>
        <w:t>контроля за</w:t>
      </w:r>
      <w:proofErr w:type="gramEnd"/>
      <w:r w:rsidRPr="0098530D">
        <w:rPr>
          <w:rFonts w:ascii="Times New Roman" w:eastAsia="Arial" w:hAnsi="Times New Roman" w:cs="Times New Roman"/>
          <w:color w:val="000000"/>
          <w:sz w:val="24"/>
          <w:szCs w:val="24"/>
          <w:lang w:eastAsia="ru-RU"/>
        </w:rPr>
        <w:t xml:space="preserve"> выполнением работниками Правил 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 «О персональных данных».</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14. Ответственность работодателя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14.1. Материальная ответственность образовательной организации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 xml:space="preserve">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w:t>
      </w:r>
      <w:proofErr w:type="gramStart"/>
      <w:r w:rsidRPr="0098530D">
        <w:rPr>
          <w:rFonts w:ascii="Times New Roman" w:eastAsia="Arial" w:hAnsi="Times New Roman" w:cs="Times New Roman"/>
          <w:color w:val="000000"/>
          <w:sz w:val="24"/>
          <w:szCs w:val="24"/>
          <w:lang w:eastAsia="ru-RU"/>
        </w:rPr>
        <w:t>сумм</w:t>
      </w:r>
      <w:proofErr w:type="gramEnd"/>
      <w:r w:rsidRPr="0098530D">
        <w:rPr>
          <w:rFonts w:ascii="Times New Roman" w:eastAsia="Arial" w:hAnsi="Times New Roman" w:cs="Times New Roman"/>
          <w:color w:val="000000"/>
          <w:sz w:val="24"/>
          <w:szCs w:val="24"/>
          <w:lang w:eastAsia="ru-RU"/>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98530D" w:rsidRPr="0098530D" w:rsidRDefault="0098530D" w:rsidP="0098530D">
      <w:pPr>
        <w:spacing w:after="0" w:line="240" w:lineRule="auto"/>
        <w:ind w:firstLine="567"/>
        <w:jc w:val="center"/>
        <w:rPr>
          <w:rFonts w:ascii="Times New Roman" w:eastAsia="Arial" w:hAnsi="Times New Roman" w:cs="Times New Roman"/>
          <w:color w:val="000000"/>
          <w:sz w:val="24"/>
          <w:szCs w:val="24"/>
          <w:lang w:eastAsia="ru-RU"/>
        </w:rPr>
      </w:pPr>
      <w:r w:rsidRPr="0098530D">
        <w:rPr>
          <w:rFonts w:ascii="Times New Roman" w:eastAsia="Arial" w:hAnsi="Times New Roman" w:cs="Times New Roman"/>
          <w:b/>
          <w:bCs/>
          <w:color w:val="000000"/>
          <w:sz w:val="24"/>
          <w:szCs w:val="24"/>
          <w:lang w:eastAsia="ru-RU"/>
        </w:rPr>
        <w:t>15. Заключительные положения</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15.1. Иные вопросы, неурегулированные настоящими Правилами, регулируются трудовым законодательством.</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15.2. Настоящие Правила утверждаются директором образовательной организации с учетом мнения профсоюза образовательной организации.</w:t>
      </w:r>
    </w:p>
    <w:p w:rsidR="0098530D" w:rsidRPr="0098530D" w:rsidRDefault="0098530D" w:rsidP="0098530D">
      <w:pPr>
        <w:spacing w:after="0" w:line="240" w:lineRule="auto"/>
        <w:ind w:firstLine="567"/>
        <w:jc w:val="both"/>
        <w:rPr>
          <w:rFonts w:ascii="Times New Roman" w:eastAsia="Arial" w:hAnsi="Times New Roman" w:cs="Times New Roman"/>
          <w:color w:val="000000"/>
          <w:sz w:val="24"/>
          <w:szCs w:val="24"/>
          <w:lang w:eastAsia="ru-RU"/>
        </w:rPr>
      </w:pPr>
      <w:r w:rsidRPr="0098530D">
        <w:rPr>
          <w:rFonts w:ascii="Times New Roman" w:eastAsia="Arial" w:hAnsi="Times New Roman" w:cs="Times New Roman"/>
          <w:color w:val="000000"/>
          <w:sz w:val="24"/>
          <w:szCs w:val="24"/>
          <w:lang w:eastAsia="ru-RU"/>
        </w:rPr>
        <w:t>15.3. С Правилами должен быть ознакомлен под подпись каждый работник, поступающий на работу в образовательную организацию, до начала выполнения его трудовых обязанностей. Подпись ставиться на листе ознакомления, который прикладывается к настоящим Правилам.</w:t>
      </w:r>
    </w:p>
    <w:p w:rsidR="00325AD2" w:rsidRDefault="00325AD2"/>
    <w:p w:rsidR="00EB21EE" w:rsidRDefault="00EB21EE"/>
    <w:p w:rsidR="00EB21EE" w:rsidRDefault="00EB21EE"/>
    <w:p w:rsidR="00EB21EE" w:rsidRDefault="00EB21EE"/>
    <w:p w:rsidR="00EB21EE" w:rsidRDefault="00EB21EE">
      <w:pPr>
        <w:rPr>
          <w:sz w:val="28"/>
          <w:szCs w:val="28"/>
        </w:rPr>
      </w:pPr>
      <w:r>
        <w:rPr>
          <w:sz w:val="28"/>
          <w:szCs w:val="28"/>
        </w:rPr>
        <w:t xml:space="preserve">                                                        </w:t>
      </w:r>
      <w:r w:rsidRPr="00EB21EE">
        <w:rPr>
          <w:sz w:val="28"/>
          <w:szCs w:val="28"/>
        </w:rPr>
        <w:t xml:space="preserve">Лист ознакомления </w:t>
      </w:r>
      <w:r>
        <w:rPr>
          <w:sz w:val="28"/>
          <w:szCs w:val="28"/>
        </w:rPr>
        <w:t>с ПВТР</w:t>
      </w: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
        <w:gridCol w:w="2832"/>
        <w:gridCol w:w="1680"/>
        <w:gridCol w:w="2160"/>
        <w:gridCol w:w="2232"/>
      </w:tblGrid>
      <w:tr w:rsidR="00EB21EE" w:rsidTr="00EB21EE">
        <w:trPr>
          <w:trHeight w:val="420"/>
        </w:trPr>
        <w:tc>
          <w:tcPr>
            <w:tcW w:w="336" w:type="dxa"/>
          </w:tcPr>
          <w:p w:rsidR="00EB21EE" w:rsidRDefault="00EB21EE" w:rsidP="00EB21EE">
            <w:pPr>
              <w:tabs>
                <w:tab w:val="left" w:pos="1308"/>
              </w:tabs>
              <w:rPr>
                <w:sz w:val="28"/>
                <w:szCs w:val="28"/>
              </w:rPr>
            </w:pPr>
            <w:r>
              <w:rPr>
                <w:sz w:val="28"/>
                <w:szCs w:val="28"/>
              </w:rPr>
              <w:t>№</w:t>
            </w:r>
          </w:p>
        </w:tc>
        <w:tc>
          <w:tcPr>
            <w:tcW w:w="2832" w:type="dxa"/>
          </w:tcPr>
          <w:p w:rsidR="00EB21EE" w:rsidRDefault="00EB21EE" w:rsidP="00EB21EE">
            <w:pPr>
              <w:tabs>
                <w:tab w:val="left" w:pos="1308"/>
              </w:tabs>
              <w:rPr>
                <w:sz w:val="28"/>
                <w:szCs w:val="28"/>
              </w:rPr>
            </w:pPr>
            <w:r>
              <w:rPr>
                <w:sz w:val="28"/>
                <w:szCs w:val="28"/>
              </w:rPr>
              <w:t>ФИО работника</w:t>
            </w:r>
          </w:p>
        </w:tc>
        <w:tc>
          <w:tcPr>
            <w:tcW w:w="1680" w:type="dxa"/>
          </w:tcPr>
          <w:p w:rsidR="00EB21EE" w:rsidRDefault="00EB21EE" w:rsidP="00EB21EE">
            <w:pPr>
              <w:tabs>
                <w:tab w:val="left" w:pos="1308"/>
              </w:tabs>
              <w:rPr>
                <w:sz w:val="28"/>
                <w:szCs w:val="28"/>
              </w:rPr>
            </w:pPr>
            <w:r>
              <w:rPr>
                <w:sz w:val="28"/>
                <w:szCs w:val="28"/>
              </w:rPr>
              <w:t>должность</w:t>
            </w:r>
          </w:p>
        </w:tc>
        <w:tc>
          <w:tcPr>
            <w:tcW w:w="2160" w:type="dxa"/>
          </w:tcPr>
          <w:p w:rsidR="00EB21EE" w:rsidRDefault="00EB21EE" w:rsidP="00EB21EE">
            <w:pPr>
              <w:tabs>
                <w:tab w:val="left" w:pos="1308"/>
              </w:tabs>
              <w:rPr>
                <w:sz w:val="28"/>
                <w:szCs w:val="28"/>
              </w:rPr>
            </w:pPr>
            <w:r>
              <w:rPr>
                <w:sz w:val="28"/>
                <w:szCs w:val="28"/>
              </w:rPr>
              <w:t>Дата ознакомления</w:t>
            </w:r>
          </w:p>
        </w:tc>
        <w:tc>
          <w:tcPr>
            <w:tcW w:w="2232" w:type="dxa"/>
          </w:tcPr>
          <w:p w:rsidR="00EB21EE" w:rsidRDefault="00EB21EE" w:rsidP="00EB21EE">
            <w:pPr>
              <w:tabs>
                <w:tab w:val="left" w:pos="1308"/>
              </w:tabs>
              <w:rPr>
                <w:sz w:val="28"/>
                <w:szCs w:val="28"/>
              </w:rPr>
            </w:pPr>
            <w:r>
              <w:rPr>
                <w:sz w:val="28"/>
                <w:szCs w:val="28"/>
              </w:rPr>
              <w:t>Подпись</w:t>
            </w: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r w:rsidR="00EB21EE" w:rsidTr="00EB21EE">
        <w:trPr>
          <w:trHeight w:val="420"/>
        </w:trPr>
        <w:tc>
          <w:tcPr>
            <w:tcW w:w="336" w:type="dxa"/>
          </w:tcPr>
          <w:p w:rsidR="00EB21EE" w:rsidRDefault="00EB21EE" w:rsidP="00EB21EE">
            <w:pPr>
              <w:tabs>
                <w:tab w:val="left" w:pos="1308"/>
              </w:tabs>
              <w:rPr>
                <w:sz w:val="28"/>
                <w:szCs w:val="28"/>
              </w:rPr>
            </w:pPr>
          </w:p>
        </w:tc>
        <w:tc>
          <w:tcPr>
            <w:tcW w:w="2832" w:type="dxa"/>
          </w:tcPr>
          <w:p w:rsidR="00EB21EE" w:rsidRDefault="00EB21EE" w:rsidP="00EB21EE">
            <w:pPr>
              <w:tabs>
                <w:tab w:val="left" w:pos="1308"/>
              </w:tabs>
              <w:rPr>
                <w:sz w:val="28"/>
                <w:szCs w:val="28"/>
              </w:rPr>
            </w:pPr>
          </w:p>
        </w:tc>
        <w:tc>
          <w:tcPr>
            <w:tcW w:w="1680" w:type="dxa"/>
          </w:tcPr>
          <w:p w:rsidR="00EB21EE" w:rsidRDefault="00EB21EE" w:rsidP="00EB21EE">
            <w:pPr>
              <w:tabs>
                <w:tab w:val="left" w:pos="1308"/>
              </w:tabs>
              <w:rPr>
                <w:sz w:val="28"/>
                <w:szCs w:val="28"/>
              </w:rPr>
            </w:pPr>
          </w:p>
        </w:tc>
        <w:tc>
          <w:tcPr>
            <w:tcW w:w="2160" w:type="dxa"/>
          </w:tcPr>
          <w:p w:rsidR="00EB21EE" w:rsidRDefault="00EB21EE" w:rsidP="00EB21EE">
            <w:pPr>
              <w:tabs>
                <w:tab w:val="left" w:pos="1308"/>
              </w:tabs>
              <w:rPr>
                <w:sz w:val="28"/>
                <w:szCs w:val="28"/>
              </w:rPr>
            </w:pPr>
          </w:p>
        </w:tc>
        <w:tc>
          <w:tcPr>
            <w:tcW w:w="2232" w:type="dxa"/>
          </w:tcPr>
          <w:p w:rsidR="00EB21EE" w:rsidRDefault="00EB21EE" w:rsidP="00EB21EE">
            <w:pPr>
              <w:tabs>
                <w:tab w:val="left" w:pos="1308"/>
              </w:tabs>
              <w:rPr>
                <w:sz w:val="28"/>
                <w:szCs w:val="28"/>
              </w:rPr>
            </w:pPr>
          </w:p>
        </w:tc>
      </w:tr>
    </w:tbl>
    <w:p w:rsidR="00EB21EE" w:rsidRPr="00EB21EE" w:rsidRDefault="00EB21EE" w:rsidP="00EB21EE">
      <w:pPr>
        <w:tabs>
          <w:tab w:val="left" w:pos="1308"/>
        </w:tabs>
        <w:rPr>
          <w:sz w:val="28"/>
          <w:szCs w:val="28"/>
        </w:rPr>
      </w:pPr>
      <w:r>
        <w:rPr>
          <w:sz w:val="28"/>
          <w:szCs w:val="28"/>
        </w:rPr>
        <w:lastRenderedPageBreak/>
        <w:tab/>
      </w:r>
    </w:p>
    <w:sectPr w:rsidR="00EB21EE" w:rsidRPr="00EB21EE" w:rsidSect="009853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Warnock Pro Display">
    <w:altName w:val="Times New Roman"/>
    <w:panose1 w:val="00000000000000000000"/>
    <w:charset w:val="00"/>
    <w:family w:val="roman"/>
    <w:notTrueType/>
    <w:pitch w:val="variable"/>
    <w:sig w:usb0="00000287" w:usb1="00000001" w:usb2="00000000" w:usb3="00000000" w:csb0="0000009F" w:csb1="00000000"/>
  </w:font>
  <w:font w:name="CenturySchlbkCyr">
    <w:altName w:val="Arial"/>
    <w:panose1 w:val="00000000000000000000"/>
    <w:charset w:val="00"/>
    <w:family w:val="modern"/>
    <w:notTrueType/>
    <w:pitch w:val="variable"/>
    <w:sig w:usb0="00000003" w:usb1="00000000" w:usb2="00000000" w:usb3="00000000" w:csb0="00000001" w:csb1="00000000"/>
  </w:font>
  <w:font w:name="TextBookC">
    <w:altName w:val="Arial"/>
    <w:panose1 w:val="00000000000000000000"/>
    <w:charset w:val="CC"/>
    <w:family w:val="modern"/>
    <w:notTrueType/>
    <w:pitch w:val="variable"/>
    <w:sig w:usb0="00000001" w:usb1="0000004A"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85F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D2D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773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A22C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824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9277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DE29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2E69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8F1A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084A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684A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FC305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BA5E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2"/>
  </w:num>
  <w:num w:numId="4">
    <w:abstractNumId w:val="2"/>
  </w:num>
  <w:num w:numId="5">
    <w:abstractNumId w:val="3"/>
  </w:num>
  <w:num w:numId="6">
    <w:abstractNumId w:val="5"/>
  </w:num>
  <w:num w:numId="7">
    <w:abstractNumId w:val="4"/>
  </w:num>
  <w:num w:numId="8">
    <w:abstractNumId w:val="0"/>
  </w:num>
  <w:num w:numId="9">
    <w:abstractNumId w:val="1"/>
  </w:num>
  <w:num w:numId="10">
    <w:abstractNumId w:val="7"/>
  </w:num>
  <w:num w:numId="11">
    <w:abstractNumId w:val="10"/>
  </w:num>
  <w:num w:numId="12">
    <w:abstractNumId w:val="11"/>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2AD"/>
    <w:rsid w:val="00325AD2"/>
    <w:rsid w:val="0098530D"/>
    <w:rsid w:val="00A362AD"/>
    <w:rsid w:val="00B06741"/>
    <w:rsid w:val="00EB2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8530D"/>
    <w:pPr>
      <w:keepNext/>
      <w:spacing w:before="240" w:after="60"/>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semiHidden/>
    <w:unhideWhenUsed/>
    <w:qFormat/>
    <w:rsid w:val="0098530D"/>
    <w:pPr>
      <w:keepNext/>
      <w:keepLines/>
      <w:spacing w:before="200" w:after="0" w:line="240" w:lineRule="auto"/>
      <w:ind w:firstLine="567"/>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98530D"/>
    <w:pPr>
      <w:keepNext/>
      <w:keepLines/>
      <w:spacing w:before="200" w:after="0" w:line="240" w:lineRule="auto"/>
      <w:ind w:firstLine="567"/>
      <w:jc w:val="both"/>
      <w:outlineLvl w:val="2"/>
    </w:pPr>
    <w:rPr>
      <w:rFonts w:asciiTheme="majorHAnsi" w:eastAsiaTheme="majorEastAsia" w:hAnsiTheme="majorHAnsi" w:cstheme="majorBidi"/>
      <w:b/>
      <w:bCs/>
      <w:color w:val="4F81BD" w:themeColor="accent1"/>
      <w:sz w:val="24"/>
      <w:szCs w:val="20"/>
      <w:lang w:eastAsia="ru-RU"/>
    </w:rPr>
  </w:style>
  <w:style w:type="paragraph" w:styleId="4">
    <w:name w:val="heading 4"/>
    <w:basedOn w:val="a"/>
    <w:next w:val="a"/>
    <w:link w:val="40"/>
    <w:uiPriority w:val="9"/>
    <w:semiHidden/>
    <w:unhideWhenUsed/>
    <w:qFormat/>
    <w:rsid w:val="0098530D"/>
    <w:pPr>
      <w:keepNext/>
      <w:keepLines/>
      <w:spacing w:before="200" w:after="0" w:line="240" w:lineRule="auto"/>
      <w:ind w:firstLine="567"/>
      <w:jc w:val="both"/>
      <w:outlineLvl w:val="3"/>
    </w:pPr>
    <w:rPr>
      <w:rFonts w:asciiTheme="majorHAnsi" w:eastAsiaTheme="majorEastAsia" w:hAnsiTheme="majorHAnsi" w:cstheme="majorBidi"/>
      <w:b/>
      <w:bCs/>
      <w:i/>
      <w:iCs/>
      <w:color w:val="4F81BD" w:themeColor="accent1"/>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530D"/>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98530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8530D"/>
    <w:rPr>
      <w:rFonts w:asciiTheme="majorHAnsi" w:eastAsiaTheme="majorEastAsia" w:hAnsiTheme="majorHAnsi" w:cstheme="majorBidi"/>
      <w:b/>
      <w:bCs/>
      <w:color w:val="4F81BD" w:themeColor="accent1"/>
      <w:sz w:val="24"/>
      <w:szCs w:val="20"/>
      <w:lang w:eastAsia="ru-RU"/>
    </w:rPr>
  </w:style>
  <w:style w:type="character" w:customStyle="1" w:styleId="40">
    <w:name w:val="Заголовок 4 Знак"/>
    <w:basedOn w:val="a0"/>
    <w:link w:val="4"/>
    <w:uiPriority w:val="9"/>
    <w:semiHidden/>
    <w:rsid w:val="0098530D"/>
    <w:rPr>
      <w:rFonts w:asciiTheme="majorHAnsi" w:eastAsiaTheme="majorEastAsia" w:hAnsiTheme="majorHAnsi" w:cstheme="majorBidi"/>
      <w:b/>
      <w:bCs/>
      <w:i/>
      <w:iCs/>
      <w:color w:val="4F81BD" w:themeColor="accent1"/>
      <w:sz w:val="24"/>
      <w:szCs w:val="20"/>
      <w:lang w:eastAsia="ru-RU"/>
    </w:rPr>
  </w:style>
  <w:style w:type="numbering" w:customStyle="1" w:styleId="11">
    <w:name w:val="Нет списка1"/>
    <w:next w:val="a2"/>
    <w:uiPriority w:val="99"/>
    <w:semiHidden/>
    <w:unhideWhenUsed/>
    <w:rsid w:val="0098530D"/>
  </w:style>
  <w:style w:type="paragraph" w:styleId="a3">
    <w:name w:val="List Paragraph"/>
    <w:basedOn w:val="a"/>
    <w:uiPriority w:val="34"/>
    <w:qFormat/>
    <w:rsid w:val="0098530D"/>
    <w:pPr>
      <w:spacing w:after="0" w:line="240" w:lineRule="auto"/>
      <w:ind w:left="720" w:firstLine="567"/>
      <w:contextualSpacing/>
      <w:jc w:val="both"/>
    </w:pPr>
    <w:rPr>
      <w:rFonts w:ascii="Times New Roman" w:eastAsia="Arial" w:hAnsi="Times New Roman" w:cs="Arial"/>
      <w:color w:val="000000"/>
      <w:sz w:val="24"/>
      <w:szCs w:val="20"/>
      <w:lang w:eastAsia="ru-RU"/>
    </w:rPr>
  </w:style>
  <w:style w:type="paragraph" w:styleId="a4">
    <w:name w:val="Balloon Text"/>
    <w:basedOn w:val="a"/>
    <w:link w:val="a5"/>
    <w:uiPriority w:val="99"/>
    <w:semiHidden/>
    <w:unhideWhenUsed/>
    <w:rsid w:val="0098530D"/>
    <w:pPr>
      <w:spacing w:after="0" w:line="240" w:lineRule="auto"/>
      <w:ind w:firstLine="567"/>
      <w:jc w:val="both"/>
    </w:pPr>
    <w:rPr>
      <w:rFonts w:ascii="Tahoma" w:eastAsia="Arial" w:hAnsi="Tahoma" w:cs="Tahoma"/>
      <w:color w:val="000000"/>
      <w:sz w:val="16"/>
      <w:szCs w:val="16"/>
      <w:lang w:eastAsia="ru-RU"/>
    </w:rPr>
  </w:style>
  <w:style w:type="character" w:customStyle="1" w:styleId="a5">
    <w:name w:val="Текст выноски Знак"/>
    <w:basedOn w:val="a0"/>
    <w:link w:val="a4"/>
    <w:uiPriority w:val="99"/>
    <w:semiHidden/>
    <w:rsid w:val="0098530D"/>
    <w:rPr>
      <w:rFonts w:ascii="Tahoma" w:eastAsia="Arial" w:hAnsi="Tahoma" w:cs="Tahoma"/>
      <w:color w:val="000000"/>
      <w:sz w:val="16"/>
      <w:szCs w:val="16"/>
      <w:lang w:eastAsia="ru-RU"/>
    </w:rPr>
  </w:style>
  <w:style w:type="numbering" w:customStyle="1" w:styleId="110">
    <w:name w:val="Нет списка11"/>
    <w:next w:val="a2"/>
    <w:uiPriority w:val="99"/>
    <w:semiHidden/>
    <w:unhideWhenUsed/>
    <w:rsid w:val="0098530D"/>
  </w:style>
  <w:style w:type="paragraph" w:customStyle="1" w:styleId="a6">
    <w:name w:val="Знак"/>
    <w:basedOn w:val="a"/>
    <w:rsid w:val="0098530D"/>
    <w:pPr>
      <w:spacing w:after="160" w:line="240" w:lineRule="exact"/>
    </w:pPr>
    <w:rPr>
      <w:rFonts w:ascii="Verdana" w:eastAsia="Times New Roman" w:hAnsi="Verdana" w:cs="Times New Roman"/>
      <w:sz w:val="20"/>
      <w:szCs w:val="20"/>
      <w:lang w:val="en-US"/>
    </w:rPr>
  </w:style>
  <w:style w:type="character" w:customStyle="1" w:styleId="HTML">
    <w:name w:val="Стандартный HTML Знак"/>
    <w:link w:val="HTML0"/>
    <w:locked/>
    <w:rsid w:val="0098530D"/>
    <w:rPr>
      <w:rFonts w:ascii="Arial Unicode MS" w:eastAsia="Arial Unicode MS" w:hAnsi="Arial Unicode MS" w:cs="Arial Unicode MS"/>
    </w:rPr>
  </w:style>
  <w:style w:type="paragraph" w:styleId="HTML0">
    <w:name w:val="HTML Preformatted"/>
    <w:basedOn w:val="a"/>
    <w:link w:val="HTML"/>
    <w:rsid w:val="0098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rPr>
  </w:style>
  <w:style w:type="character" w:customStyle="1" w:styleId="HTML1">
    <w:name w:val="Стандартный HTML Знак1"/>
    <w:basedOn w:val="a0"/>
    <w:uiPriority w:val="99"/>
    <w:semiHidden/>
    <w:rsid w:val="0098530D"/>
    <w:rPr>
      <w:rFonts w:ascii="Consolas" w:hAnsi="Consolas"/>
      <w:sz w:val="20"/>
      <w:szCs w:val="20"/>
    </w:rPr>
  </w:style>
  <w:style w:type="character" w:customStyle="1" w:styleId="a7">
    <w:name w:val="Нижний колонтитул Знак"/>
    <w:link w:val="a8"/>
    <w:locked/>
    <w:rsid w:val="0098530D"/>
    <w:rPr>
      <w:sz w:val="24"/>
    </w:rPr>
  </w:style>
  <w:style w:type="paragraph" w:styleId="a8">
    <w:name w:val="footer"/>
    <w:basedOn w:val="a"/>
    <w:link w:val="a7"/>
    <w:rsid w:val="0098530D"/>
    <w:pPr>
      <w:tabs>
        <w:tab w:val="center" w:pos="4677"/>
        <w:tab w:val="right" w:pos="9355"/>
      </w:tabs>
      <w:spacing w:after="0" w:line="240" w:lineRule="auto"/>
    </w:pPr>
    <w:rPr>
      <w:sz w:val="24"/>
    </w:rPr>
  </w:style>
  <w:style w:type="character" w:customStyle="1" w:styleId="12">
    <w:name w:val="Нижний колонтитул Знак1"/>
    <w:basedOn w:val="a0"/>
    <w:uiPriority w:val="99"/>
    <w:semiHidden/>
    <w:rsid w:val="0098530D"/>
  </w:style>
  <w:style w:type="character" w:customStyle="1" w:styleId="a9">
    <w:name w:val="Основной текст Знак"/>
    <w:link w:val="aa"/>
    <w:locked/>
    <w:rsid w:val="0098530D"/>
    <w:rPr>
      <w:sz w:val="24"/>
      <w:szCs w:val="24"/>
    </w:rPr>
  </w:style>
  <w:style w:type="paragraph" w:styleId="aa">
    <w:name w:val="Body Text"/>
    <w:basedOn w:val="a"/>
    <w:link w:val="a9"/>
    <w:rsid w:val="0098530D"/>
    <w:pPr>
      <w:spacing w:after="120" w:line="240" w:lineRule="auto"/>
    </w:pPr>
    <w:rPr>
      <w:sz w:val="24"/>
      <w:szCs w:val="24"/>
    </w:rPr>
  </w:style>
  <w:style w:type="character" w:customStyle="1" w:styleId="13">
    <w:name w:val="Основной текст Знак1"/>
    <w:basedOn w:val="a0"/>
    <w:uiPriority w:val="99"/>
    <w:rsid w:val="0098530D"/>
  </w:style>
  <w:style w:type="character" w:customStyle="1" w:styleId="21">
    <w:name w:val="Основной текст 2 Знак"/>
    <w:link w:val="22"/>
    <w:locked/>
    <w:rsid w:val="0098530D"/>
    <w:rPr>
      <w:sz w:val="24"/>
      <w:szCs w:val="24"/>
    </w:rPr>
  </w:style>
  <w:style w:type="paragraph" w:styleId="22">
    <w:name w:val="Body Text 2"/>
    <w:basedOn w:val="a"/>
    <w:link w:val="21"/>
    <w:rsid w:val="0098530D"/>
    <w:pPr>
      <w:spacing w:after="120" w:line="480" w:lineRule="auto"/>
    </w:pPr>
    <w:rPr>
      <w:sz w:val="24"/>
      <w:szCs w:val="24"/>
    </w:rPr>
  </w:style>
  <w:style w:type="character" w:customStyle="1" w:styleId="210">
    <w:name w:val="Основной текст 2 Знак1"/>
    <w:basedOn w:val="a0"/>
    <w:uiPriority w:val="99"/>
    <w:semiHidden/>
    <w:rsid w:val="0098530D"/>
  </w:style>
  <w:style w:type="character" w:customStyle="1" w:styleId="31">
    <w:name w:val="Основной текст 3 Знак"/>
    <w:link w:val="32"/>
    <w:locked/>
    <w:rsid w:val="0098530D"/>
    <w:rPr>
      <w:sz w:val="16"/>
      <w:szCs w:val="16"/>
    </w:rPr>
  </w:style>
  <w:style w:type="paragraph" w:styleId="32">
    <w:name w:val="Body Text 3"/>
    <w:basedOn w:val="a"/>
    <w:link w:val="31"/>
    <w:rsid w:val="0098530D"/>
    <w:pPr>
      <w:spacing w:after="120" w:line="240" w:lineRule="auto"/>
    </w:pPr>
    <w:rPr>
      <w:sz w:val="16"/>
      <w:szCs w:val="16"/>
    </w:rPr>
  </w:style>
  <w:style w:type="character" w:customStyle="1" w:styleId="310">
    <w:name w:val="Основной текст 3 Знак1"/>
    <w:basedOn w:val="a0"/>
    <w:uiPriority w:val="99"/>
    <w:semiHidden/>
    <w:rsid w:val="0098530D"/>
    <w:rPr>
      <w:sz w:val="16"/>
      <w:szCs w:val="16"/>
    </w:rPr>
  </w:style>
  <w:style w:type="character" w:styleId="ab">
    <w:name w:val="Hyperlink"/>
    <w:unhideWhenUsed/>
    <w:rsid w:val="0098530D"/>
    <w:rPr>
      <w:color w:val="0000FF"/>
      <w:u w:val="single"/>
    </w:rPr>
  </w:style>
  <w:style w:type="paragraph" w:styleId="ac">
    <w:name w:val="Normal (Web)"/>
    <w:basedOn w:val="a"/>
    <w:uiPriority w:val="99"/>
    <w:semiHidden/>
    <w:unhideWhenUsed/>
    <w:rsid w:val="0098530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3">
    <w:name w:val="Нет списка2"/>
    <w:next w:val="a2"/>
    <w:uiPriority w:val="99"/>
    <w:semiHidden/>
    <w:unhideWhenUsed/>
    <w:rsid w:val="0098530D"/>
  </w:style>
  <w:style w:type="character" w:customStyle="1" w:styleId="ad">
    <w:name w:val="Основной текст_"/>
    <w:link w:val="24"/>
    <w:uiPriority w:val="99"/>
    <w:locked/>
    <w:rsid w:val="0098530D"/>
    <w:rPr>
      <w:rFonts w:ascii="Times New Roman" w:hAnsi="Times New Roman" w:cs="Times New Roman"/>
      <w:shd w:val="clear" w:color="auto" w:fill="FFFFFF"/>
    </w:rPr>
  </w:style>
  <w:style w:type="paragraph" w:customStyle="1" w:styleId="24">
    <w:name w:val="Основной текст2"/>
    <w:basedOn w:val="a"/>
    <w:link w:val="ad"/>
    <w:uiPriority w:val="99"/>
    <w:rsid w:val="0098530D"/>
    <w:pPr>
      <w:widowControl w:val="0"/>
      <w:shd w:val="clear" w:color="auto" w:fill="FFFFFF"/>
      <w:spacing w:before="240" w:after="60" w:line="240" w:lineRule="atLeast"/>
      <w:jc w:val="both"/>
    </w:pPr>
    <w:rPr>
      <w:rFonts w:ascii="Times New Roman" w:hAnsi="Times New Roman" w:cs="Times New Roman"/>
    </w:rPr>
  </w:style>
  <w:style w:type="character" w:customStyle="1" w:styleId="14">
    <w:name w:val="Основной текст1"/>
    <w:uiPriority w:val="99"/>
    <w:rsid w:val="0098530D"/>
    <w:rPr>
      <w:rFonts w:ascii="Times New Roman" w:hAnsi="Times New Roman" w:cs="Times New Roman" w:hint="default"/>
      <w:color w:val="000000"/>
      <w:spacing w:val="0"/>
      <w:w w:val="100"/>
      <w:position w:val="0"/>
      <w:sz w:val="24"/>
      <w:szCs w:val="24"/>
      <w:shd w:val="clear" w:color="auto" w:fill="FFFFFF"/>
      <w:lang w:val="ru-RU" w:eastAsia="ru-RU"/>
    </w:rPr>
  </w:style>
  <w:style w:type="paragraph" w:styleId="ae">
    <w:name w:val="header"/>
    <w:basedOn w:val="a"/>
    <w:link w:val="af"/>
    <w:uiPriority w:val="99"/>
    <w:unhideWhenUsed/>
    <w:rsid w:val="0098530D"/>
    <w:pPr>
      <w:tabs>
        <w:tab w:val="center" w:pos="4677"/>
        <w:tab w:val="right" w:pos="9355"/>
      </w:tabs>
      <w:spacing w:after="0" w:line="240" w:lineRule="auto"/>
      <w:ind w:firstLine="567"/>
      <w:jc w:val="both"/>
    </w:pPr>
    <w:rPr>
      <w:rFonts w:ascii="Times New Roman" w:eastAsia="Arial" w:hAnsi="Times New Roman" w:cs="Arial"/>
      <w:color w:val="000000"/>
      <w:sz w:val="24"/>
      <w:szCs w:val="20"/>
      <w:lang w:eastAsia="ru-RU"/>
    </w:rPr>
  </w:style>
  <w:style w:type="character" w:customStyle="1" w:styleId="af">
    <w:name w:val="Верхний колонтитул Знак"/>
    <w:basedOn w:val="a0"/>
    <w:link w:val="ae"/>
    <w:uiPriority w:val="99"/>
    <w:rsid w:val="0098530D"/>
    <w:rPr>
      <w:rFonts w:ascii="Times New Roman" w:eastAsia="Arial" w:hAnsi="Times New Roman" w:cs="Arial"/>
      <w:color w:val="000000"/>
      <w:sz w:val="24"/>
      <w:szCs w:val="20"/>
      <w:lang w:eastAsia="ru-RU"/>
    </w:rPr>
  </w:style>
  <w:style w:type="table" w:styleId="af0">
    <w:name w:val="Table Grid"/>
    <w:basedOn w:val="a1"/>
    <w:uiPriority w:val="39"/>
    <w:rsid w:val="00985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PrilogHeader">
    <w:name w:val="17Prilog_Header"/>
    <w:basedOn w:val="a"/>
    <w:rsid w:val="0098530D"/>
    <w:pPr>
      <w:suppressAutoHyphens/>
      <w:autoSpaceDE w:val="0"/>
      <w:autoSpaceDN w:val="0"/>
      <w:adjustRightInd w:val="0"/>
      <w:spacing w:after="0" w:line="320" w:lineRule="atLeast"/>
      <w:textAlignment w:val="center"/>
    </w:pPr>
    <w:rPr>
      <w:rFonts w:ascii="Minion Pro" w:eastAsia="Times New Roman" w:hAnsi="Minion Pro" w:cs="Minion Pro"/>
      <w:b/>
      <w:bCs/>
      <w:color w:val="000000"/>
      <w:sz w:val="28"/>
      <w:szCs w:val="28"/>
    </w:rPr>
  </w:style>
  <w:style w:type="paragraph" w:customStyle="1" w:styleId="17Priogpodstrochnik">
    <w:name w:val="17Priog_podstrochnik"/>
    <w:basedOn w:val="a"/>
    <w:rsid w:val="0098530D"/>
    <w:pPr>
      <w:autoSpaceDE w:val="0"/>
      <w:autoSpaceDN w:val="0"/>
      <w:adjustRightInd w:val="0"/>
      <w:spacing w:before="57" w:after="57" w:line="160" w:lineRule="atLeast"/>
      <w:jc w:val="center"/>
      <w:textAlignment w:val="center"/>
    </w:pPr>
    <w:rPr>
      <w:rFonts w:ascii="Minion Pro" w:eastAsia="Times New Roman" w:hAnsi="Minion Pro" w:cs="Minion Pro"/>
      <w:color w:val="000000"/>
      <w:sz w:val="13"/>
      <w:szCs w:val="13"/>
    </w:rPr>
  </w:style>
  <w:style w:type="paragraph" w:customStyle="1" w:styleId="12Tabl">
    <w:name w:val="12Tabl"/>
    <w:basedOn w:val="a"/>
    <w:rsid w:val="0098530D"/>
    <w:pPr>
      <w:autoSpaceDE w:val="0"/>
      <w:autoSpaceDN w:val="0"/>
      <w:adjustRightInd w:val="0"/>
      <w:spacing w:after="0" w:line="288" w:lineRule="auto"/>
      <w:textAlignment w:val="center"/>
    </w:pPr>
    <w:rPr>
      <w:rFonts w:ascii="Warnock Pro Display" w:eastAsia="Times New Roman" w:hAnsi="Warnock Pro Display" w:cs="Warnock Pro Display"/>
      <w:color w:val="000000"/>
      <w:sz w:val="18"/>
      <w:szCs w:val="18"/>
    </w:rPr>
  </w:style>
  <w:style w:type="paragraph" w:customStyle="1" w:styleId="12TablShapka">
    <w:name w:val="12TablShapka"/>
    <w:basedOn w:val="12Tabl"/>
    <w:rsid w:val="0098530D"/>
    <w:pPr>
      <w:jc w:val="center"/>
    </w:pPr>
    <w:rPr>
      <w:b/>
      <w:bCs/>
    </w:rPr>
  </w:style>
  <w:style w:type="paragraph" w:styleId="af1">
    <w:name w:val="No Spacing"/>
    <w:qFormat/>
    <w:rsid w:val="0098530D"/>
    <w:pPr>
      <w:spacing w:after="0" w:line="240" w:lineRule="auto"/>
    </w:pPr>
    <w:rPr>
      <w:rFonts w:ascii="Calibri" w:eastAsia="Calibri" w:hAnsi="Calibri" w:cs="Times New Roman"/>
    </w:rPr>
  </w:style>
  <w:style w:type="character" w:customStyle="1" w:styleId="markedcontent">
    <w:name w:val="markedcontent"/>
    <w:basedOn w:val="a0"/>
    <w:rsid w:val="0098530D"/>
  </w:style>
  <w:style w:type="character" w:customStyle="1" w:styleId="s1">
    <w:name w:val="s1"/>
    <w:basedOn w:val="a0"/>
    <w:rsid w:val="0098530D"/>
  </w:style>
  <w:style w:type="paragraph" w:customStyle="1" w:styleId="af2">
    <w:name w:val="Стиль"/>
    <w:rsid w:val="0098530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25">
    <w:name w:val="Основной текст (2) + Полужирный"/>
    <w:rsid w:val="0098530D"/>
    <w:rPr>
      <w:rFonts w:ascii="Times New Roman" w:hAnsi="Times New Roman" w:cs="Times New Roman"/>
      <w:b/>
      <w:bCs/>
      <w:color w:val="000000"/>
      <w:spacing w:val="0"/>
      <w:w w:val="100"/>
      <w:position w:val="0"/>
      <w:sz w:val="24"/>
      <w:szCs w:val="24"/>
      <w:u w:val="none"/>
      <w:shd w:val="clear" w:color="auto" w:fill="FFFFFF"/>
      <w:vertAlign w:val="baseline"/>
      <w:lang w:val="ru-RU"/>
    </w:rPr>
  </w:style>
  <w:style w:type="paragraph" w:customStyle="1" w:styleId="15">
    <w:name w:val="Заголовок №1"/>
    <w:basedOn w:val="a"/>
    <w:rsid w:val="0098530D"/>
    <w:pPr>
      <w:widowControl w:val="0"/>
      <w:shd w:val="clear" w:color="auto" w:fill="FFFFFF"/>
      <w:suppressAutoHyphens/>
      <w:spacing w:after="0" w:line="240" w:lineRule="atLeast"/>
    </w:pPr>
    <w:rPr>
      <w:rFonts w:ascii="Times New Roman" w:eastAsia="Times New Roman" w:hAnsi="Times New Roman" w:cs="Times New Roman"/>
      <w:b/>
      <w:bCs/>
      <w:lang w:eastAsia="ar-SA"/>
    </w:rPr>
  </w:style>
  <w:style w:type="paragraph" w:customStyle="1" w:styleId="26">
    <w:name w:val="Основной текст (2)"/>
    <w:basedOn w:val="a"/>
    <w:rsid w:val="0098530D"/>
    <w:pPr>
      <w:widowControl w:val="0"/>
      <w:shd w:val="clear" w:color="auto" w:fill="FFFFFF"/>
      <w:suppressAutoHyphens/>
      <w:spacing w:after="600" w:line="240" w:lineRule="atLeast"/>
    </w:pPr>
    <w:rPr>
      <w:rFonts w:ascii="Times New Roman" w:eastAsia="Times New Roman" w:hAnsi="Times New Roman" w:cs="Times New Roman"/>
      <w:lang w:eastAsia="ar-SA"/>
    </w:rPr>
  </w:style>
  <w:style w:type="paragraph" w:customStyle="1" w:styleId="33">
    <w:name w:val="Основной текст (3)"/>
    <w:basedOn w:val="a"/>
    <w:rsid w:val="0098530D"/>
    <w:pPr>
      <w:widowControl w:val="0"/>
      <w:shd w:val="clear" w:color="auto" w:fill="FFFFFF"/>
      <w:suppressAutoHyphens/>
      <w:spacing w:after="0" w:line="274" w:lineRule="exact"/>
      <w:jc w:val="both"/>
    </w:pPr>
    <w:rPr>
      <w:rFonts w:ascii="Times New Roman" w:eastAsia="Times New Roman" w:hAnsi="Times New Roman" w:cs="Times New Roman"/>
      <w:b/>
      <w:bCs/>
      <w:lang w:eastAsia="ar-SA"/>
    </w:rPr>
  </w:style>
  <w:style w:type="table" w:customStyle="1" w:styleId="TableNormal">
    <w:name w:val="Table Normal"/>
    <w:rsid w:val="0098530D"/>
    <w:pPr>
      <w:spacing w:after="0"/>
    </w:pPr>
    <w:rPr>
      <w:rFonts w:ascii="Arial" w:eastAsia="Arial" w:hAnsi="Arial" w:cs="Arial"/>
      <w:lang w:eastAsia="ru-RU"/>
    </w:rPr>
    <w:tblPr>
      <w:tblCellMar>
        <w:top w:w="0" w:type="dxa"/>
        <w:left w:w="0" w:type="dxa"/>
        <w:bottom w:w="0" w:type="dxa"/>
        <w:right w:w="0" w:type="dxa"/>
      </w:tblCellMar>
    </w:tblPr>
  </w:style>
  <w:style w:type="numbering" w:customStyle="1" w:styleId="34">
    <w:name w:val="Нет списка3"/>
    <w:next w:val="a2"/>
    <w:uiPriority w:val="99"/>
    <w:semiHidden/>
    <w:unhideWhenUsed/>
    <w:rsid w:val="0098530D"/>
  </w:style>
  <w:style w:type="paragraph" w:customStyle="1" w:styleId="17PRIL-txt">
    <w:name w:val="17PRIL-txt"/>
    <w:basedOn w:val="a"/>
    <w:uiPriority w:val="99"/>
    <w:rsid w:val="0098530D"/>
    <w:pPr>
      <w:autoSpaceDE w:val="0"/>
      <w:autoSpaceDN w:val="0"/>
      <w:adjustRightInd w:val="0"/>
      <w:spacing w:after="0" w:line="288" w:lineRule="auto"/>
      <w:ind w:left="283" w:right="283"/>
      <w:jc w:val="both"/>
    </w:pPr>
    <w:rPr>
      <w:rFonts w:ascii="CenturySchlbkCyr" w:hAnsi="CenturySchlbkCyr" w:cs="CenturySchlbkCyr"/>
      <w:color w:val="000000"/>
      <w:spacing w:val="-2"/>
      <w:sz w:val="21"/>
      <w:szCs w:val="21"/>
    </w:rPr>
  </w:style>
  <w:style w:type="paragraph" w:customStyle="1" w:styleId="17PRIL-header-1">
    <w:name w:val="17PRIL-header-1"/>
    <w:basedOn w:val="17PRIL-txt"/>
    <w:uiPriority w:val="99"/>
    <w:rsid w:val="0098530D"/>
    <w:pPr>
      <w:spacing w:after="170" w:line="280" w:lineRule="atLeast"/>
      <w:jc w:val="center"/>
    </w:pPr>
    <w:rPr>
      <w:rFonts w:ascii="TextBookC" w:hAnsi="TextBookC" w:cs="TextBookC"/>
      <w:b/>
      <w:bCs/>
      <w:spacing w:val="-3"/>
      <w:sz w:val="26"/>
      <w:szCs w:val="26"/>
    </w:rPr>
  </w:style>
  <w:style w:type="paragraph" w:customStyle="1" w:styleId="12TABL-txt">
    <w:name w:val="12TABL-txt"/>
    <w:basedOn w:val="a"/>
    <w:uiPriority w:val="99"/>
    <w:rsid w:val="0098530D"/>
    <w:pPr>
      <w:autoSpaceDE w:val="0"/>
      <w:autoSpaceDN w:val="0"/>
      <w:adjustRightInd w:val="0"/>
      <w:spacing w:after="0" w:line="240" w:lineRule="atLeast"/>
    </w:pPr>
    <w:rPr>
      <w:rFonts w:ascii="TextBookC" w:hAnsi="TextBookC" w:cs="TextBookC"/>
      <w:color w:val="000000"/>
      <w:sz w:val="18"/>
      <w:szCs w:val="18"/>
    </w:rPr>
  </w:style>
  <w:style w:type="character" w:customStyle="1" w:styleId="Bold">
    <w:name w:val="Bold"/>
    <w:uiPriority w:val="99"/>
    <w:rsid w:val="0098530D"/>
    <w:rPr>
      <w:b/>
      <w:bCs/>
    </w:rPr>
  </w:style>
  <w:style w:type="character" w:customStyle="1" w:styleId="Italic">
    <w:name w:val="Italic"/>
    <w:uiPriority w:val="99"/>
    <w:rsid w:val="0098530D"/>
    <w:rPr>
      <w:rFonts w:ascii="CenturySchlbkCyr" w:hAnsi="CenturySchlbkCyr" w:cs="CenturySchlbkCyr" w:hint="default"/>
      <w:i/>
      <w:iCs/>
      <w:color w:val="00ADEF"/>
    </w:rPr>
  </w:style>
  <w:style w:type="paragraph" w:customStyle="1" w:styleId="af3">
    <w:name w:val="[Без стиля]"/>
    <w:rsid w:val="0098530D"/>
    <w:pPr>
      <w:autoSpaceDE w:val="0"/>
      <w:autoSpaceDN w:val="0"/>
      <w:adjustRightInd w:val="0"/>
      <w:spacing w:after="0" w:line="288" w:lineRule="auto"/>
    </w:pPr>
    <w:rPr>
      <w:rFonts w:ascii="Times New Roman" w:hAnsi="Times New Roman" w:cs="Times New Roman"/>
      <w:color w:val="000000"/>
      <w:sz w:val="24"/>
      <w:szCs w:val="24"/>
      <w:lang w:val="en-US"/>
    </w:rPr>
  </w:style>
  <w:style w:type="paragraph" w:customStyle="1" w:styleId="17PRIL-header-2">
    <w:name w:val="17PRIL-header-2"/>
    <w:basedOn w:val="17PRIL-txt"/>
    <w:uiPriority w:val="99"/>
    <w:rsid w:val="0098530D"/>
    <w:pPr>
      <w:spacing w:before="113"/>
      <w:jc w:val="left"/>
    </w:pPr>
    <w:rPr>
      <w:b/>
      <w:bCs/>
    </w:rPr>
  </w:style>
  <w:style w:type="paragraph" w:customStyle="1" w:styleId="13NormDOC-header-1">
    <w:name w:val="13NormDOC-header-1"/>
    <w:basedOn w:val="a"/>
    <w:uiPriority w:val="99"/>
    <w:rsid w:val="0098530D"/>
    <w:pPr>
      <w:autoSpaceDE w:val="0"/>
      <w:autoSpaceDN w:val="0"/>
      <w:adjustRightInd w:val="0"/>
      <w:spacing w:before="340" w:after="340" w:line="280" w:lineRule="atLeast"/>
      <w:ind w:left="567" w:right="567"/>
      <w:jc w:val="center"/>
    </w:pPr>
    <w:rPr>
      <w:rFonts w:ascii="TextBookC" w:hAnsi="TextBookC" w:cs="TextBookC"/>
      <w:b/>
      <w:bCs/>
      <w:color w:val="000000"/>
      <w:spacing w:val="-2"/>
      <w:u w:color="000000"/>
    </w:rPr>
  </w:style>
  <w:style w:type="paragraph" w:customStyle="1" w:styleId="13NormDOC-txt">
    <w:name w:val="13NormDOC-txt"/>
    <w:basedOn w:val="a"/>
    <w:uiPriority w:val="99"/>
    <w:rsid w:val="0098530D"/>
    <w:pPr>
      <w:autoSpaceDE w:val="0"/>
      <w:autoSpaceDN w:val="0"/>
      <w:adjustRightInd w:val="0"/>
      <w:spacing w:before="113" w:after="0" w:line="220" w:lineRule="atLeast"/>
      <w:jc w:val="both"/>
    </w:pPr>
    <w:rPr>
      <w:rFonts w:ascii="TextBookC" w:hAnsi="TextBookC" w:cs="TextBookC"/>
      <w:color w:val="000000"/>
      <w:spacing w:val="-2"/>
      <w:sz w:val="18"/>
      <w:szCs w:val="18"/>
      <w:u w:color="000000"/>
    </w:rPr>
  </w:style>
  <w:style w:type="paragraph" w:customStyle="1" w:styleId="17PRIL-tabl-hroom">
    <w:name w:val="17PRIL-tabl-hroom"/>
    <w:basedOn w:val="a"/>
    <w:uiPriority w:val="99"/>
    <w:rsid w:val="0098530D"/>
    <w:pPr>
      <w:suppressAutoHyphens/>
      <w:autoSpaceDE w:val="0"/>
      <w:autoSpaceDN w:val="0"/>
      <w:adjustRightInd w:val="0"/>
      <w:spacing w:after="0" w:line="160" w:lineRule="atLeast"/>
    </w:pPr>
    <w:rPr>
      <w:rFonts w:ascii="TextBookC" w:hAnsi="TextBookC" w:cs="TextBookC"/>
      <w:b/>
      <w:bCs/>
      <w:color w:val="000000"/>
      <w:spacing w:val="-2"/>
      <w:sz w:val="16"/>
      <w:szCs w:val="16"/>
      <w:u w:color="000000"/>
    </w:rPr>
  </w:style>
  <w:style w:type="paragraph" w:customStyle="1" w:styleId="17PRIL-tabl-txt">
    <w:name w:val="17PRIL-tabl-txt"/>
    <w:basedOn w:val="a"/>
    <w:uiPriority w:val="99"/>
    <w:rsid w:val="0098530D"/>
    <w:pPr>
      <w:autoSpaceDE w:val="0"/>
      <w:autoSpaceDN w:val="0"/>
      <w:adjustRightInd w:val="0"/>
      <w:spacing w:after="0" w:line="200" w:lineRule="atLeast"/>
    </w:pPr>
    <w:rPr>
      <w:rFonts w:ascii="TextBookC" w:hAnsi="TextBookC" w:cs="TextBookC"/>
      <w:color w:val="000000"/>
      <w:spacing w:val="-2"/>
      <w:sz w:val="16"/>
      <w:szCs w:val="16"/>
      <w:u w:color="000000"/>
    </w:rPr>
  </w:style>
  <w:style w:type="paragraph" w:customStyle="1" w:styleId="13NormDOC-bul">
    <w:name w:val="13NormDOC-bul"/>
    <w:basedOn w:val="a"/>
    <w:uiPriority w:val="99"/>
    <w:rsid w:val="0098530D"/>
    <w:pPr>
      <w:autoSpaceDE w:val="0"/>
      <w:autoSpaceDN w:val="0"/>
      <w:adjustRightInd w:val="0"/>
      <w:spacing w:after="0" w:line="220" w:lineRule="atLeast"/>
      <w:ind w:left="283" w:hanging="227"/>
      <w:jc w:val="both"/>
    </w:pPr>
    <w:rPr>
      <w:rFonts w:ascii="TextBookC" w:hAnsi="TextBookC" w:cs="TextBookC"/>
      <w:color w:val="000000"/>
      <w:spacing w:val="-2"/>
      <w:sz w:val="18"/>
      <w:szCs w:val="18"/>
      <w:u w:color="000000"/>
    </w:rPr>
  </w:style>
  <w:style w:type="paragraph" w:customStyle="1" w:styleId="13NormDOC-header-2">
    <w:name w:val="13NormDOC-header-2"/>
    <w:basedOn w:val="a"/>
    <w:uiPriority w:val="99"/>
    <w:rsid w:val="0098530D"/>
    <w:pPr>
      <w:autoSpaceDE w:val="0"/>
      <w:autoSpaceDN w:val="0"/>
      <w:adjustRightInd w:val="0"/>
      <w:spacing w:before="227" w:after="57" w:line="300" w:lineRule="atLeast"/>
      <w:jc w:val="center"/>
    </w:pPr>
    <w:rPr>
      <w:rFonts w:ascii="TextBookC" w:hAnsi="TextBookC" w:cs="TextBookC"/>
      <w:caps/>
      <w:color w:val="000000"/>
      <w:spacing w:val="-2"/>
      <w:sz w:val="18"/>
      <w:szCs w:val="18"/>
      <w:u w:color="000000"/>
    </w:rPr>
  </w:style>
  <w:style w:type="character" w:customStyle="1" w:styleId="propis">
    <w:name w:val="propis"/>
    <w:uiPriority w:val="99"/>
    <w:rsid w:val="0098530D"/>
    <w:rPr>
      <w:rFonts w:ascii="CenturySchlbkCyr" w:hAnsi="CenturySchlbkCyr" w:cs="CenturySchlbkCyr" w:hint="default"/>
      <w:i/>
      <w:iCs/>
      <w:strike w:val="0"/>
      <w:dstrike w:val="0"/>
      <w:sz w:val="22"/>
      <w:szCs w:val="22"/>
      <w:u w:val="none"/>
      <w:effect w:val="none"/>
    </w:rPr>
  </w:style>
  <w:style w:type="paragraph" w:customStyle="1" w:styleId="ppara001">
    <w:name w:val="p_para001"/>
    <w:basedOn w:val="a"/>
    <w:rsid w:val="0098530D"/>
    <w:pPr>
      <w:spacing w:after="0" w:line="240" w:lineRule="auto"/>
      <w:jc w:val="right"/>
    </w:pPr>
    <w:rPr>
      <w:rFonts w:ascii="Times New Roman" w:eastAsia="Times New Roman" w:hAnsi="Times New Roman" w:cs="Times New Roman"/>
      <w:sz w:val="24"/>
      <w:szCs w:val="24"/>
      <w:lang w:val="en-US"/>
    </w:rPr>
  </w:style>
  <w:style w:type="paragraph" w:customStyle="1" w:styleId="ppara002">
    <w:name w:val="p_para002"/>
    <w:basedOn w:val="a"/>
    <w:rsid w:val="0098530D"/>
    <w:pPr>
      <w:spacing w:after="0" w:line="240" w:lineRule="auto"/>
      <w:jc w:val="right"/>
    </w:pPr>
    <w:rPr>
      <w:rFonts w:ascii="Times New Roman" w:eastAsia="Times New Roman" w:hAnsi="Times New Roman" w:cs="Times New Roman"/>
      <w:sz w:val="24"/>
      <w:szCs w:val="24"/>
      <w:lang w:val="en-US"/>
    </w:rPr>
  </w:style>
  <w:style w:type="paragraph" w:customStyle="1" w:styleId="ppara003">
    <w:name w:val="p_para003"/>
    <w:basedOn w:val="a"/>
    <w:rsid w:val="0098530D"/>
    <w:pPr>
      <w:spacing w:after="0" w:line="240" w:lineRule="auto"/>
      <w:jc w:val="right"/>
    </w:pPr>
    <w:rPr>
      <w:rFonts w:ascii="Times New Roman" w:eastAsia="Times New Roman" w:hAnsi="Times New Roman" w:cs="Times New Roman"/>
      <w:sz w:val="24"/>
      <w:szCs w:val="24"/>
      <w:lang w:val="en-US"/>
    </w:rPr>
  </w:style>
  <w:style w:type="character" w:customStyle="1" w:styleId="spantext001">
    <w:name w:val="span_text001"/>
    <w:basedOn w:val="a0"/>
    <w:rsid w:val="0098530D"/>
    <w:rPr>
      <w:rFonts w:ascii="Times New Roman" w:hAnsi="Times New Roman" w:cs="Times New Roman" w:hint="default"/>
    </w:rPr>
  </w:style>
  <w:style w:type="character" w:customStyle="1" w:styleId="iiudclu">
    <w:name w:val="iiudclu"/>
    <w:basedOn w:val="a0"/>
    <w:rsid w:val="009853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8530D"/>
    <w:pPr>
      <w:keepNext/>
      <w:spacing w:before="240" w:after="60"/>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semiHidden/>
    <w:unhideWhenUsed/>
    <w:qFormat/>
    <w:rsid w:val="0098530D"/>
    <w:pPr>
      <w:keepNext/>
      <w:keepLines/>
      <w:spacing w:before="200" w:after="0" w:line="240" w:lineRule="auto"/>
      <w:ind w:firstLine="567"/>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98530D"/>
    <w:pPr>
      <w:keepNext/>
      <w:keepLines/>
      <w:spacing w:before="200" w:after="0" w:line="240" w:lineRule="auto"/>
      <w:ind w:firstLine="567"/>
      <w:jc w:val="both"/>
      <w:outlineLvl w:val="2"/>
    </w:pPr>
    <w:rPr>
      <w:rFonts w:asciiTheme="majorHAnsi" w:eastAsiaTheme="majorEastAsia" w:hAnsiTheme="majorHAnsi" w:cstheme="majorBidi"/>
      <w:b/>
      <w:bCs/>
      <w:color w:val="4F81BD" w:themeColor="accent1"/>
      <w:sz w:val="24"/>
      <w:szCs w:val="20"/>
      <w:lang w:eastAsia="ru-RU"/>
    </w:rPr>
  </w:style>
  <w:style w:type="paragraph" w:styleId="4">
    <w:name w:val="heading 4"/>
    <w:basedOn w:val="a"/>
    <w:next w:val="a"/>
    <w:link w:val="40"/>
    <w:uiPriority w:val="9"/>
    <w:semiHidden/>
    <w:unhideWhenUsed/>
    <w:qFormat/>
    <w:rsid w:val="0098530D"/>
    <w:pPr>
      <w:keepNext/>
      <w:keepLines/>
      <w:spacing w:before="200" w:after="0" w:line="240" w:lineRule="auto"/>
      <w:ind w:firstLine="567"/>
      <w:jc w:val="both"/>
      <w:outlineLvl w:val="3"/>
    </w:pPr>
    <w:rPr>
      <w:rFonts w:asciiTheme="majorHAnsi" w:eastAsiaTheme="majorEastAsia" w:hAnsiTheme="majorHAnsi" w:cstheme="majorBidi"/>
      <w:b/>
      <w:bCs/>
      <w:i/>
      <w:iCs/>
      <w:color w:val="4F81BD" w:themeColor="accent1"/>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530D"/>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98530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8530D"/>
    <w:rPr>
      <w:rFonts w:asciiTheme="majorHAnsi" w:eastAsiaTheme="majorEastAsia" w:hAnsiTheme="majorHAnsi" w:cstheme="majorBidi"/>
      <w:b/>
      <w:bCs/>
      <w:color w:val="4F81BD" w:themeColor="accent1"/>
      <w:sz w:val="24"/>
      <w:szCs w:val="20"/>
      <w:lang w:eastAsia="ru-RU"/>
    </w:rPr>
  </w:style>
  <w:style w:type="character" w:customStyle="1" w:styleId="40">
    <w:name w:val="Заголовок 4 Знак"/>
    <w:basedOn w:val="a0"/>
    <w:link w:val="4"/>
    <w:uiPriority w:val="9"/>
    <w:semiHidden/>
    <w:rsid w:val="0098530D"/>
    <w:rPr>
      <w:rFonts w:asciiTheme="majorHAnsi" w:eastAsiaTheme="majorEastAsia" w:hAnsiTheme="majorHAnsi" w:cstheme="majorBidi"/>
      <w:b/>
      <w:bCs/>
      <w:i/>
      <w:iCs/>
      <w:color w:val="4F81BD" w:themeColor="accent1"/>
      <w:sz w:val="24"/>
      <w:szCs w:val="20"/>
      <w:lang w:eastAsia="ru-RU"/>
    </w:rPr>
  </w:style>
  <w:style w:type="numbering" w:customStyle="1" w:styleId="11">
    <w:name w:val="Нет списка1"/>
    <w:next w:val="a2"/>
    <w:uiPriority w:val="99"/>
    <w:semiHidden/>
    <w:unhideWhenUsed/>
    <w:rsid w:val="0098530D"/>
  </w:style>
  <w:style w:type="paragraph" w:styleId="a3">
    <w:name w:val="List Paragraph"/>
    <w:basedOn w:val="a"/>
    <w:uiPriority w:val="34"/>
    <w:qFormat/>
    <w:rsid w:val="0098530D"/>
    <w:pPr>
      <w:spacing w:after="0" w:line="240" w:lineRule="auto"/>
      <w:ind w:left="720" w:firstLine="567"/>
      <w:contextualSpacing/>
      <w:jc w:val="both"/>
    </w:pPr>
    <w:rPr>
      <w:rFonts w:ascii="Times New Roman" w:eastAsia="Arial" w:hAnsi="Times New Roman" w:cs="Arial"/>
      <w:color w:val="000000"/>
      <w:sz w:val="24"/>
      <w:szCs w:val="20"/>
      <w:lang w:eastAsia="ru-RU"/>
    </w:rPr>
  </w:style>
  <w:style w:type="paragraph" w:styleId="a4">
    <w:name w:val="Balloon Text"/>
    <w:basedOn w:val="a"/>
    <w:link w:val="a5"/>
    <w:uiPriority w:val="99"/>
    <w:semiHidden/>
    <w:unhideWhenUsed/>
    <w:rsid w:val="0098530D"/>
    <w:pPr>
      <w:spacing w:after="0" w:line="240" w:lineRule="auto"/>
      <w:ind w:firstLine="567"/>
      <w:jc w:val="both"/>
    </w:pPr>
    <w:rPr>
      <w:rFonts w:ascii="Tahoma" w:eastAsia="Arial" w:hAnsi="Tahoma" w:cs="Tahoma"/>
      <w:color w:val="000000"/>
      <w:sz w:val="16"/>
      <w:szCs w:val="16"/>
      <w:lang w:eastAsia="ru-RU"/>
    </w:rPr>
  </w:style>
  <w:style w:type="character" w:customStyle="1" w:styleId="a5">
    <w:name w:val="Текст выноски Знак"/>
    <w:basedOn w:val="a0"/>
    <w:link w:val="a4"/>
    <w:uiPriority w:val="99"/>
    <w:semiHidden/>
    <w:rsid w:val="0098530D"/>
    <w:rPr>
      <w:rFonts w:ascii="Tahoma" w:eastAsia="Arial" w:hAnsi="Tahoma" w:cs="Tahoma"/>
      <w:color w:val="000000"/>
      <w:sz w:val="16"/>
      <w:szCs w:val="16"/>
      <w:lang w:eastAsia="ru-RU"/>
    </w:rPr>
  </w:style>
  <w:style w:type="numbering" w:customStyle="1" w:styleId="110">
    <w:name w:val="Нет списка11"/>
    <w:next w:val="a2"/>
    <w:uiPriority w:val="99"/>
    <w:semiHidden/>
    <w:unhideWhenUsed/>
    <w:rsid w:val="0098530D"/>
  </w:style>
  <w:style w:type="paragraph" w:customStyle="1" w:styleId="a6">
    <w:name w:val="Знак"/>
    <w:basedOn w:val="a"/>
    <w:rsid w:val="0098530D"/>
    <w:pPr>
      <w:spacing w:after="160" w:line="240" w:lineRule="exact"/>
    </w:pPr>
    <w:rPr>
      <w:rFonts w:ascii="Verdana" w:eastAsia="Times New Roman" w:hAnsi="Verdana" w:cs="Times New Roman"/>
      <w:sz w:val="20"/>
      <w:szCs w:val="20"/>
      <w:lang w:val="en-US"/>
    </w:rPr>
  </w:style>
  <w:style w:type="character" w:customStyle="1" w:styleId="HTML">
    <w:name w:val="Стандартный HTML Знак"/>
    <w:link w:val="HTML0"/>
    <w:locked/>
    <w:rsid w:val="0098530D"/>
    <w:rPr>
      <w:rFonts w:ascii="Arial Unicode MS" w:eastAsia="Arial Unicode MS" w:hAnsi="Arial Unicode MS" w:cs="Arial Unicode MS"/>
    </w:rPr>
  </w:style>
  <w:style w:type="paragraph" w:styleId="HTML0">
    <w:name w:val="HTML Preformatted"/>
    <w:basedOn w:val="a"/>
    <w:link w:val="HTML"/>
    <w:rsid w:val="00985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rPr>
  </w:style>
  <w:style w:type="character" w:customStyle="1" w:styleId="HTML1">
    <w:name w:val="Стандартный HTML Знак1"/>
    <w:basedOn w:val="a0"/>
    <w:uiPriority w:val="99"/>
    <w:semiHidden/>
    <w:rsid w:val="0098530D"/>
    <w:rPr>
      <w:rFonts w:ascii="Consolas" w:hAnsi="Consolas"/>
      <w:sz w:val="20"/>
      <w:szCs w:val="20"/>
    </w:rPr>
  </w:style>
  <w:style w:type="character" w:customStyle="1" w:styleId="a7">
    <w:name w:val="Нижний колонтитул Знак"/>
    <w:link w:val="a8"/>
    <w:locked/>
    <w:rsid w:val="0098530D"/>
    <w:rPr>
      <w:sz w:val="24"/>
    </w:rPr>
  </w:style>
  <w:style w:type="paragraph" w:styleId="a8">
    <w:name w:val="footer"/>
    <w:basedOn w:val="a"/>
    <w:link w:val="a7"/>
    <w:rsid w:val="0098530D"/>
    <w:pPr>
      <w:tabs>
        <w:tab w:val="center" w:pos="4677"/>
        <w:tab w:val="right" w:pos="9355"/>
      </w:tabs>
      <w:spacing w:after="0" w:line="240" w:lineRule="auto"/>
    </w:pPr>
    <w:rPr>
      <w:sz w:val="24"/>
    </w:rPr>
  </w:style>
  <w:style w:type="character" w:customStyle="1" w:styleId="12">
    <w:name w:val="Нижний колонтитул Знак1"/>
    <w:basedOn w:val="a0"/>
    <w:uiPriority w:val="99"/>
    <w:semiHidden/>
    <w:rsid w:val="0098530D"/>
  </w:style>
  <w:style w:type="character" w:customStyle="1" w:styleId="a9">
    <w:name w:val="Основной текст Знак"/>
    <w:link w:val="aa"/>
    <w:locked/>
    <w:rsid w:val="0098530D"/>
    <w:rPr>
      <w:sz w:val="24"/>
      <w:szCs w:val="24"/>
    </w:rPr>
  </w:style>
  <w:style w:type="paragraph" w:styleId="aa">
    <w:name w:val="Body Text"/>
    <w:basedOn w:val="a"/>
    <w:link w:val="a9"/>
    <w:rsid w:val="0098530D"/>
    <w:pPr>
      <w:spacing w:after="120" w:line="240" w:lineRule="auto"/>
    </w:pPr>
    <w:rPr>
      <w:sz w:val="24"/>
      <w:szCs w:val="24"/>
    </w:rPr>
  </w:style>
  <w:style w:type="character" w:customStyle="1" w:styleId="13">
    <w:name w:val="Основной текст Знак1"/>
    <w:basedOn w:val="a0"/>
    <w:uiPriority w:val="99"/>
    <w:rsid w:val="0098530D"/>
  </w:style>
  <w:style w:type="character" w:customStyle="1" w:styleId="21">
    <w:name w:val="Основной текст 2 Знак"/>
    <w:link w:val="22"/>
    <w:locked/>
    <w:rsid w:val="0098530D"/>
    <w:rPr>
      <w:sz w:val="24"/>
      <w:szCs w:val="24"/>
    </w:rPr>
  </w:style>
  <w:style w:type="paragraph" w:styleId="22">
    <w:name w:val="Body Text 2"/>
    <w:basedOn w:val="a"/>
    <w:link w:val="21"/>
    <w:rsid w:val="0098530D"/>
    <w:pPr>
      <w:spacing w:after="120" w:line="480" w:lineRule="auto"/>
    </w:pPr>
    <w:rPr>
      <w:sz w:val="24"/>
      <w:szCs w:val="24"/>
    </w:rPr>
  </w:style>
  <w:style w:type="character" w:customStyle="1" w:styleId="210">
    <w:name w:val="Основной текст 2 Знак1"/>
    <w:basedOn w:val="a0"/>
    <w:uiPriority w:val="99"/>
    <w:semiHidden/>
    <w:rsid w:val="0098530D"/>
  </w:style>
  <w:style w:type="character" w:customStyle="1" w:styleId="31">
    <w:name w:val="Основной текст 3 Знак"/>
    <w:link w:val="32"/>
    <w:locked/>
    <w:rsid w:val="0098530D"/>
    <w:rPr>
      <w:sz w:val="16"/>
      <w:szCs w:val="16"/>
    </w:rPr>
  </w:style>
  <w:style w:type="paragraph" w:styleId="32">
    <w:name w:val="Body Text 3"/>
    <w:basedOn w:val="a"/>
    <w:link w:val="31"/>
    <w:rsid w:val="0098530D"/>
    <w:pPr>
      <w:spacing w:after="120" w:line="240" w:lineRule="auto"/>
    </w:pPr>
    <w:rPr>
      <w:sz w:val="16"/>
      <w:szCs w:val="16"/>
    </w:rPr>
  </w:style>
  <w:style w:type="character" w:customStyle="1" w:styleId="310">
    <w:name w:val="Основной текст 3 Знак1"/>
    <w:basedOn w:val="a0"/>
    <w:uiPriority w:val="99"/>
    <w:semiHidden/>
    <w:rsid w:val="0098530D"/>
    <w:rPr>
      <w:sz w:val="16"/>
      <w:szCs w:val="16"/>
    </w:rPr>
  </w:style>
  <w:style w:type="character" w:styleId="ab">
    <w:name w:val="Hyperlink"/>
    <w:unhideWhenUsed/>
    <w:rsid w:val="0098530D"/>
    <w:rPr>
      <w:color w:val="0000FF"/>
      <w:u w:val="single"/>
    </w:rPr>
  </w:style>
  <w:style w:type="paragraph" w:styleId="ac">
    <w:name w:val="Normal (Web)"/>
    <w:basedOn w:val="a"/>
    <w:uiPriority w:val="99"/>
    <w:semiHidden/>
    <w:unhideWhenUsed/>
    <w:rsid w:val="0098530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3">
    <w:name w:val="Нет списка2"/>
    <w:next w:val="a2"/>
    <w:uiPriority w:val="99"/>
    <w:semiHidden/>
    <w:unhideWhenUsed/>
    <w:rsid w:val="0098530D"/>
  </w:style>
  <w:style w:type="character" w:customStyle="1" w:styleId="ad">
    <w:name w:val="Основной текст_"/>
    <w:link w:val="24"/>
    <w:uiPriority w:val="99"/>
    <w:locked/>
    <w:rsid w:val="0098530D"/>
    <w:rPr>
      <w:rFonts w:ascii="Times New Roman" w:hAnsi="Times New Roman" w:cs="Times New Roman"/>
      <w:shd w:val="clear" w:color="auto" w:fill="FFFFFF"/>
    </w:rPr>
  </w:style>
  <w:style w:type="paragraph" w:customStyle="1" w:styleId="24">
    <w:name w:val="Основной текст2"/>
    <w:basedOn w:val="a"/>
    <w:link w:val="ad"/>
    <w:uiPriority w:val="99"/>
    <w:rsid w:val="0098530D"/>
    <w:pPr>
      <w:widowControl w:val="0"/>
      <w:shd w:val="clear" w:color="auto" w:fill="FFFFFF"/>
      <w:spacing w:before="240" w:after="60" w:line="240" w:lineRule="atLeast"/>
      <w:jc w:val="both"/>
    </w:pPr>
    <w:rPr>
      <w:rFonts w:ascii="Times New Roman" w:hAnsi="Times New Roman" w:cs="Times New Roman"/>
    </w:rPr>
  </w:style>
  <w:style w:type="character" w:customStyle="1" w:styleId="14">
    <w:name w:val="Основной текст1"/>
    <w:uiPriority w:val="99"/>
    <w:rsid w:val="0098530D"/>
    <w:rPr>
      <w:rFonts w:ascii="Times New Roman" w:hAnsi="Times New Roman" w:cs="Times New Roman" w:hint="default"/>
      <w:color w:val="000000"/>
      <w:spacing w:val="0"/>
      <w:w w:val="100"/>
      <w:position w:val="0"/>
      <w:sz w:val="24"/>
      <w:szCs w:val="24"/>
      <w:shd w:val="clear" w:color="auto" w:fill="FFFFFF"/>
      <w:lang w:val="ru-RU" w:eastAsia="ru-RU"/>
    </w:rPr>
  </w:style>
  <w:style w:type="paragraph" w:styleId="ae">
    <w:name w:val="header"/>
    <w:basedOn w:val="a"/>
    <w:link w:val="af"/>
    <w:uiPriority w:val="99"/>
    <w:unhideWhenUsed/>
    <w:rsid w:val="0098530D"/>
    <w:pPr>
      <w:tabs>
        <w:tab w:val="center" w:pos="4677"/>
        <w:tab w:val="right" w:pos="9355"/>
      </w:tabs>
      <w:spacing w:after="0" w:line="240" w:lineRule="auto"/>
      <w:ind w:firstLine="567"/>
      <w:jc w:val="both"/>
    </w:pPr>
    <w:rPr>
      <w:rFonts w:ascii="Times New Roman" w:eastAsia="Arial" w:hAnsi="Times New Roman" w:cs="Arial"/>
      <w:color w:val="000000"/>
      <w:sz w:val="24"/>
      <w:szCs w:val="20"/>
      <w:lang w:eastAsia="ru-RU"/>
    </w:rPr>
  </w:style>
  <w:style w:type="character" w:customStyle="1" w:styleId="af">
    <w:name w:val="Верхний колонтитул Знак"/>
    <w:basedOn w:val="a0"/>
    <w:link w:val="ae"/>
    <w:uiPriority w:val="99"/>
    <w:rsid w:val="0098530D"/>
    <w:rPr>
      <w:rFonts w:ascii="Times New Roman" w:eastAsia="Arial" w:hAnsi="Times New Roman" w:cs="Arial"/>
      <w:color w:val="000000"/>
      <w:sz w:val="24"/>
      <w:szCs w:val="20"/>
      <w:lang w:eastAsia="ru-RU"/>
    </w:rPr>
  </w:style>
  <w:style w:type="table" w:styleId="af0">
    <w:name w:val="Table Grid"/>
    <w:basedOn w:val="a1"/>
    <w:uiPriority w:val="39"/>
    <w:rsid w:val="00985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PrilogHeader">
    <w:name w:val="17Prilog_Header"/>
    <w:basedOn w:val="a"/>
    <w:rsid w:val="0098530D"/>
    <w:pPr>
      <w:suppressAutoHyphens/>
      <w:autoSpaceDE w:val="0"/>
      <w:autoSpaceDN w:val="0"/>
      <w:adjustRightInd w:val="0"/>
      <w:spacing w:after="0" w:line="320" w:lineRule="atLeast"/>
      <w:textAlignment w:val="center"/>
    </w:pPr>
    <w:rPr>
      <w:rFonts w:ascii="Minion Pro" w:eastAsia="Times New Roman" w:hAnsi="Minion Pro" w:cs="Minion Pro"/>
      <w:b/>
      <w:bCs/>
      <w:color w:val="000000"/>
      <w:sz w:val="28"/>
      <w:szCs w:val="28"/>
    </w:rPr>
  </w:style>
  <w:style w:type="paragraph" w:customStyle="1" w:styleId="17Priogpodstrochnik">
    <w:name w:val="17Priog_podstrochnik"/>
    <w:basedOn w:val="a"/>
    <w:rsid w:val="0098530D"/>
    <w:pPr>
      <w:autoSpaceDE w:val="0"/>
      <w:autoSpaceDN w:val="0"/>
      <w:adjustRightInd w:val="0"/>
      <w:spacing w:before="57" w:after="57" w:line="160" w:lineRule="atLeast"/>
      <w:jc w:val="center"/>
      <w:textAlignment w:val="center"/>
    </w:pPr>
    <w:rPr>
      <w:rFonts w:ascii="Minion Pro" w:eastAsia="Times New Roman" w:hAnsi="Minion Pro" w:cs="Minion Pro"/>
      <w:color w:val="000000"/>
      <w:sz w:val="13"/>
      <w:szCs w:val="13"/>
    </w:rPr>
  </w:style>
  <w:style w:type="paragraph" w:customStyle="1" w:styleId="12Tabl">
    <w:name w:val="12Tabl"/>
    <w:basedOn w:val="a"/>
    <w:rsid w:val="0098530D"/>
    <w:pPr>
      <w:autoSpaceDE w:val="0"/>
      <w:autoSpaceDN w:val="0"/>
      <w:adjustRightInd w:val="0"/>
      <w:spacing w:after="0" w:line="288" w:lineRule="auto"/>
      <w:textAlignment w:val="center"/>
    </w:pPr>
    <w:rPr>
      <w:rFonts w:ascii="Warnock Pro Display" w:eastAsia="Times New Roman" w:hAnsi="Warnock Pro Display" w:cs="Warnock Pro Display"/>
      <w:color w:val="000000"/>
      <w:sz w:val="18"/>
      <w:szCs w:val="18"/>
    </w:rPr>
  </w:style>
  <w:style w:type="paragraph" w:customStyle="1" w:styleId="12TablShapka">
    <w:name w:val="12TablShapka"/>
    <w:basedOn w:val="12Tabl"/>
    <w:rsid w:val="0098530D"/>
    <w:pPr>
      <w:jc w:val="center"/>
    </w:pPr>
    <w:rPr>
      <w:b/>
      <w:bCs/>
    </w:rPr>
  </w:style>
  <w:style w:type="paragraph" w:styleId="af1">
    <w:name w:val="No Spacing"/>
    <w:qFormat/>
    <w:rsid w:val="0098530D"/>
    <w:pPr>
      <w:spacing w:after="0" w:line="240" w:lineRule="auto"/>
    </w:pPr>
    <w:rPr>
      <w:rFonts w:ascii="Calibri" w:eastAsia="Calibri" w:hAnsi="Calibri" w:cs="Times New Roman"/>
    </w:rPr>
  </w:style>
  <w:style w:type="character" w:customStyle="1" w:styleId="markedcontent">
    <w:name w:val="markedcontent"/>
    <w:basedOn w:val="a0"/>
    <w:rsid w:val="0098530D"/>
  </w:style>
  <w:style w:type="character" w:customStyle="1" w:styleId="s1">
    <w:name w:val="s1"/>
    <w:basedOn w:val="a0"/>
    <w:rsid w:val="0098530D"/>
  </w:style>
  <w:style w:type="paragraph" w:customStyle="1" w:styleId="af2">
    <w:name w:val="Стиль"/>
    <w:rsid w:val="0098530D"/>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25">
    <w:name w:val="Основной текст (2) + Полужирный"/>
    <w:rsid w:val="0098530D"/>
    <w:rPr>
      <w:rFonts w:ascii="Times New Roman" w:hAnsi="Times New Roman" w:cs="Times New Roman"/>
      <w:b/>
      <w:bCs/>
      <w:color w:val="000000"/>
      <w:spacing w:val="0"/>
      <w:w w:val="100"/>
      <w:position w:val="0"/>
      <w:sz w:val="24"/>
      <w:szCs w:val="24"/>
      <w:u w:val="none"/>
      <w:shd w:val="clear" w:color="auto" w:fill="FFFFFF"/>
      <w:vertAlign w:val="baseline"/>
      <w:lang w:val="ru-RU"/>
    </w:rPr>
  </w:style>
  <w:style w:type="paragraph" w:customStyle="1" w:styleId="15">
    <w:name w:val="Заголовок №1"/>
    <w:basedOn w:val="a"/>
    <w:rsid w:val="0098530D"/>
    <w:pPr>
      <w:widowControl w:val="0"/>
      <w:shd w:val="clear" w:color="auto" w:fill="FFFFFF"/>
      <w:suppressAutoHyphens/>
      <w:spacing w:after="0" w:line="240" w:lineRule="atLeast"/>
    </w:pPr>
    <w:rPr>
      <w:rFonts w:ascii="Times New Roman" w:eastAsia="Times New Roman" w:hAnsi="Times New Roman" w:cs="Times New Roman"/>
      <w:b/>
      <w:bCs/>
      <w:lang w:eastAsia="ar-SA"/>
    </w:rPr>
  </w:style>
  <w:style w:type="paragraph" w:customStyle="1" w:styleId="26">
    <w:name w:val="Основной текст (2)"/>
    <w:basedOn w:val="a"/>
    <w:rsid w:val="0098530D"/>
    <w:pPr>
      <w:widowControl w:val="0"/>
      <w:shd w:val="clear" w:color="auto" w:fill="FFFFFF"/>
      <w:suppressAutoHyphens/>
      <w:spacing w:after="600" w:line="240" w:lineRule="atLeast"/>
    </w:pPr>
    <w:rPr>
      <w:rFonts w:ascii="Times New Roman" w:eastAsia="Times New Roman" w:hAnsi="Times New Roman" w:cs="Times New Roman"/>
      <w:lang w:eastAsia="ar-SA"/>
    </w:rPr>
  </w:style>
  <w:style w:type="paragraph" w:customStyle="1" w:styleId="33">
    <w:name w:val="Основной текст (3)"/>
    <w:basedOn w:val="a"/>
    <w:rsid w:val="0098530D"/>
    <w:pPr>
      <w:widowControl w:val="0"/>
      <w:shd w:val="clear" w:color="auto" w:fill="FFFFFF"/>
      <w:suppressAutoHyphens/>
      <w:spacing w:after="0" w:line="274" w:lineRule="exact"/>
      <w:jc w:val="both"/>
    </w:pPr>
    <w:rPr>
      <w:rFonts w:ascii="Times New Roman" w:eastAsia="Times New Roman" w:hAnsi="Times New Roman" w:cs="Times New Roman"/>
      <w:b/>
      <w:bCs/>
      <w:lang w:eastAsia="ar-SA"/>
    </w:rPr>
  </w:style>
  <w:style w:type="table" w:customStyle="1" w:styleId="TableNormal">
    <w:name w:val="Table Normal"/>
    <w:rsid w:val="0098530D"/>
    <w:pPr>
      <w:spacing w:after="0"/>
    </w:pPr>
    <w:rPr>
      <w:rFonts w:ascii="Arial" w:eastAsia="Arial" w:hAnsi="Arial" w:cs="Arial"/>
      <w:lang w:eastAsia="ru-RU"/>
    </w:rPr>
    <w:tblPr>
      <w:tblCellMar>
        <w:top w:w="0" w:type="dxa"/>
        <w:left w:w="0" w:type="dxa"/>
        <w:bottom w:w="0" w:type="dxa"/>
        <w:right w:w="0" w:type="dxa"/>
      </w:tblCellMar>
    </w:tblPr>
  </w:style>
  <w:style w:type="numbering" w:customStyle="1" w:styleId="34">
    <w:name w:val="Нет списка3"/>
    <w:next w:val="a2"/>
    <w:uiPriority w:val="99"/>
    <w:semiHidden/>
    <w:unhideWhenUsed/>
    <w:rsid w:val="0098530D"/>
  </w:style>
  <w:style w:type="paragraph" w:customStyle="1" w:styleId="17PRIL-txt">
    <w:name w:val="17PRIL-txt"/>
    <w:basedOn w:val="a"/>
    <w:uiPriority w:val="99"/>
    <w:rsid w:val="0098530D"/>
    <w:pPr>
      <w:autoSpaceDE w:val="0"/>
      <w:autoSpaceDN w:val="0"/>
      <w:adjustRightInd w:val="0"/>
      <w:spacing w:after="0" w:line="288" w:lineRule="auto"/>
      <w:ind w:left="283" w:right="283"/>
      <w:jc w:val="both"/>
    </w:pPr>
    <w:rPr>
      <w:rFonts w:ascii="CenturySchlbkCyr" w:hAnsi="CenturySchlbkCyr" w:cs="CenturySchlbkCyr"/>
      <w:color w:val="000000"/>
      <w:spacing w:val="-2"/>
      <w:sz w:val="21"/>
      <w:szCs w:val="21"/>
    </w:rPr>
  </w:style>
  <w:style w:type="paragraph" w:customStyle="1" w:styleId="17PRIL-header-1">
    <w:name w:val="17PRIL-header-1"/>
    <w:basedOn w:val="17PRIL-txt"/>
    <w:uiPriority w:val="99"/>
    <w:rsid w:val="0098530D"/>
    <w:pPr>
      <w:spacing w:after="170" w:line="280" w:lineRule="atLeast"/>
      <w:jc w:val="center"/>
    </w:pPr>
    <w:rPr>
      <w:rFonts w:ascii="TextBookC" w:hAnsi="TextBookC" w:cs="TextBookC"/>
      <w:b/>
      <w:bCs/>
      <w:spacing w:val="-3"/>
      <w:sz w:val="26"/>
      <w:szCs w:val="26"/>
    </w:rPr>
  </w:style>
  <w:style w:type="paragraph" w:customStyle="1" w:styleId="12TABL-txt">
    <w:name w:val="12TABL-txt"/>
    <w:basedOn w:val="a"/>
    <w:uiPriority w:val="99"/>
    <w:rsid w:val="0098530D"/>
    <w:pPr>
      <w:autoSpaceDE w:val="0"/>
      <w:autoSpaceDN w:val="0"/>
      <w:adjustRightInd w:val="0"/>
      <w:spacing w:after="0" w:line="240" w:lineRule="atLeast"/>
    </w:pPr>
    <w:rPr>
      <w:rFonts w:ascii="TextBookC" w:hAnsi="TextBookC" w:cs="TextBookC"/>
      <w:color w:val="000000"/>
      <w:sz w:val="18"/>
      <w:szCs w:val="18"/>
    </w:rPr>
  </w:style>
  <w:style w:type="character" w:customStyle="1" w:styleId="Bold">
    <w:name w:val="Bold"/>
    <w:uiPriority w:val="99"/>
    <w:rsid w:val="0098530D"/>
    <w:rPr>
      <w:b/>
      <w:bCs/>
    </w:rPr>
  </w:style>
  <w:style w:type="character" w:customStyle="1" w:styleId="Italic">
    <w:name w:val="Italic"/>
    <w:uiPriority w:val="99"/>
    <w:rsid w:val="0098530D"/>
    <w:rPr>
      <w:rFonts w:ascii="CenturySchlbkCyr" w:hAnsi="CenturySchlbkCyr" w:cs="CenturySchlbkCyr" w:hint="default"/>
      <w:i/>
      <w:iCs/>
      <w:color w:val="00ADEF"/>
    </w:rPr>
  </w:style>
  <w:style w:type="paragraph" w:customStyle="1" w:styleId="af3">
    <w:name w:val="[Без стиля]"/>
    <w:rsid w:val="0098530D"/>
    <w:pPr>
      <w:autoSpaceDE w:val="0"/>
      <w:autoSpaceDN w:val="0"/>
      <w:adjustRightInd w:val="0"/>
      <w:spacing w:after="0" w:line="288" w:lineRule="auto"/>
    </w:pPr>
    <w:rPr>
      <w:rFonts w:ascii="Times New Roman" w:hAnsi="Times New Roman" w:cs="Times New Roman"/>
      <w:color w:val="000000"/>
      <w:sz w:val="24"/>
      <w:szCs w:val="24"/>
      <w:lang w:val="en-US"/>
    </w:rPr>
  </w:style>
  <w:style w:type="paragraph" w:customStyle="1" w:styleId="17PRIL-header-2">
    <w:name w:val="17PRIL-header-2"/>
    <w:basedOn w:val="17PRIL-txt"/>
    <w:uiPriority w:val="99"/>
    <w:rsid w:val="0098530D"/>
    <w:pPr>
      <w:spacing w:before="113"/>
      <w:jc w:val="left"/>
    </w:pPr>
    <w:rPr>
      <w:b/>
      <w:bCs/>
    </w:rPr>
  </w:style>
  <w:style w:type="paragraph" w:customStyle="1" w:styleId="13NormDOC-header-1">
    <w:name w:val="13NormDOC-header-1"/>
    <w:basedOn w:val="a"/>
    <w:uiPriority w:val="99"/>
    <w:rsid w:val="0098530D"/>
    <w:pPr>
      <w:autoSpaceDE w:val="0"/>
      <w:autoSpaceDN w:val="0"/>
      <w:adjustRightInd w:val="0"/>
      <w:spacing w:before="340" w:after="340" w:line="280" w:lineRule="atLeast"/>
      <w:ind w:left="567" w:right="567"/>
      <w:jc w:val="center"/>
    </w:pPr>
    <w:rPr>
      <w:rFonts w:ascii="TextBookC" w:hAnsi="TextBookC" w:cs="TextBookC"/>
      <w:b/>
      <w:bCs/>
      <w:color w:val="000000"/>
      <w:spacing w:val="-2"/>
      <w:u w:color="000000"/>
    </w:rPr>
  </w:style>
  <w:style w:type="paragraph" w:customStyle="1" w:styleId="13NormDOC-txt">
    <w:name w:val="13NormDOC-txt"/>
    <w:basedOn w:val="a"/>
    <w:uiPriority w:val="99"/>
    <w:rsid w:val="0098530D"/>
    <w:pPr>
      <w:autoSpaceDE w:val="0"/>
      <w:autoSpaceDN w:val="0"/>
      <w:adjustRightInd w:val="0"/>
      <w:spacing w:before="113" w:after="0" w:line="220" w:lineRule="atLeast"/>
      <w:jc w:val="both"/>
    </w:pPr>
    <w:rPr>
      <w:rFonts w:ascii="TextBookC" w:hAnsi="TextBookC" w:cs="TextBookC"/>
      <w:color w:val="000000"/>
      <w:spacing w:val="-2"/>
      <w:sz w:val="18"/>
      <w:szCs w:val="18"/>
      <w:u w:color="000000"/>
    </w:rPr>
  </w:style>
  <w:style w:type="paragraph" w:customStyle="1" w:styleId="17PRIL-tabl-hroom">
    <w:name w:val="17PRIL-tabl-hroom"/>
    <w:basedOn w:val="a"/>
    <w:uiPriority w:val="99"/>
    <w:rsid w:val="0098530D"/>
    <w:pPr>
      <w:suppressAutoHyphens/>
      <w:autoSpaceDE w:val="0"/>
      <w:autoSpaceDN w:val="0"/>
      <w:adjustRightInd w:val="0"/>
      <w:spacing w:after="0" w:line="160" w:lineRule="atLeast"/>
    </w:pPr>
    <w:rPr>
      <w:rFonts w:ascii="TextBookC" w:hAnsi="TextBookC" w:cs="TextBookC"/>
      <w:b/>
      <w:bCs/>
      <w:color w:val="000000"/>
      <w:spacing w:val="-2"/>
      <w:sz w:val="16"/>
      <w:szCs w:val="16"/>
      <w:u w:color="000000"/>
    </w:rPr>
  </w:style>
  <w:style w:type="paragraph" w:customStyle="1" w:styleId="17PRIL-tabl-txt">
    <w:name w:val="17PRIL-tabl-txt"/>
    <w:basedOn w:val="a"/>
    <w:uiPriority w:val="99"/>
    <w:rsid w:val="0098530D"/>
    <w:pPr>
      <w:autoSpaceDE w:val="0"/>
      <w:autoSpaceDN w:val="0"/>
      <w:adjustRightInd w:val="0"/>
      <w:spacing w:after="0" w:line="200" w:lineRule="atLeast"/>
    </w:pPr>
    <w:rPr>
      <w:rFonts w:ascii="TextBookC" w:hAnsi="TextBookC" w:cs="TextBookC"/>
      <w:color w:val="000000"/>
      <w:spacing w:val="-2"/>
      <w:sz w:val="16"/>
      <w:szCs w:val="16"/>
      <w:u w:color="000000"/>
    </w:rPr>
  </w:style>
  <w:style w:type="paragraph" w:customStyle="1" w:styleId="13NormDOC-bul">
    <w:name w:val="13NormDOC-bul"/>
    <w:basedOn w:val="a"/>
    <w:uiPriority w:val="99"/>
    <w:rsid w:val="0098530D"/>
    <w:pPr>
      <w:autoSpaceDE w:val="0"/>
      <w:autoSpaceDN w:val="0"/>
      <w:adjustRightInd w:val="0"/>
      <w:spacing w:after="0" w:line="220" w:lineRule="atLeast"/>
      <w:ind w:left="283" w:hanging="227"/>
      <w:jc w:val="both"/>
    </w:pPr>
    <w:rPr>
      <w:rFonts w:ascii="TextBookC" w:hAnsi="TextBookC" w:cs="TextBookC"/>
      <w:color w:val="000000"/>
      <w:spacing w:val="-2"/>
      <w:sz w:val="18"/>
      <w:szCs w:val="18"/>
      <w:u w:color="000000"/>
    </w:rPr>
  </w:style>
  <w:style w:type="paragraph" w:customStyle="1" w:styleId="13NormDOC-header-2">
    <w:name w:val="13NormDOC-header-2"/>
    <w:basedOn w:val="a"/>
    <w:uiPriority w:val="99"/>
    <w:rsid w:val="0098530D"/>
    <w:pPr>
      <w:autoSpaceDE w:val="0"/>
      <w:autoSpaceDN w:val="0"/>
      <w:adjustRightInd w:val="0"/>
      <w:spacing w:before="227" w:after="57" w:line="300" w:lineRule="atLeast"/>
      <w:jc w:val="center"/>
    </w:pPr>
    <w:rPr>
      <w:rFonts w:ascii="TextBookC" w:hAnsi="TextBookC" w:cs="TextBookC"/>
      <w:caps/>
      <w:color w:val="000000"/>
      <w:spacing w:val="-2"/>
      <w:sz w:val="18"/>
      <w:szCs w:val="18"/>
      <w:u w:color="000000"/>
    </w:rPr>
  </w:style>
  <w:style w:type="character" w:customStyle="1" w:styleId="propis">
    <w:name w:val="propis"/>
    <w:uiPriority w:val="99"/>
    <w:rsid w:val="0098530D"/>
    <w:rPr>
      <w:rFonts w:ascii="CenturySchlbkCyr" w:hAnsi="CenturySchlbkCyr" w:cs="CenturySchlbkCyr" w:hint="default"/>
      <w:i/>
      <w:iCs/>
      <w:strike w:val="0"/>
      <w:dstrike w:val="0"/>
      <w:sz w:val="22"/>
      <w:szCs w:val="22"/>
      <w:u w:val="none"/>
      <w:effect w:val="none"/>
    </w:rPr>
  </w:style>
  <w:style w:type="paragraph" w:customStyle="1" w:styleId="ppara001">
    <w:name w:val="p_para001"/>
    <w:basedOn w:val="a"/>
    <w:rsid w:val="0098530D"/>
    <w:pPr>
      <w:spacing w:after="0" w:line="240" w:lineRule="auto"/>
      <w:jc w:val="right"/>
    </w:pPr>
    <w:rPr>
      <w:rFonts w:ascii="Times New Roman" w:eastAsia="Times New Roman" w:hAnsi="Times New Roman" w:cs="Times New Roman"/>
      <w:sz w:val="24"/>
      <w:szCs w:val="24"/>
      <w:lang w:val="en-US"/>
    </w:rPr>
  </w:style>
  <w:style w:type="paragraph" w:customStyle="1" w:styleId="ppara002">
    <w:name w:val="p_para002"/>
    <w:basedOn w:val="a"/>
    <w:rsid w:val="0098530D"/>
    <w:pPr>
      <w:spacing w:after="0" w:line="240" w:lineRule="auto"/>
      <w:jc w:val="right"/>
    </w:pPr>
    <w:rPr>
      <w:rFonts w:ascii="Times New Roman" w:eastAsia="Times New Roman" w:hAnsi="Times New Roman" w:cs="Times New Roman"/>
      <w:sz w:val="24"/>
      <w:szCs w:val="24"/>
      <w:lang w:val="en-US"/>
    </w:rPr>
  </w:style>
  <w:style w:type="paragraph" w:customStyle="1" w:styleId="ppara003">
    <w:name w:val="p_para003"/>
    <w:basedOn w:val="a"/>
    <w:rsid w:val="0098530D"/>
    <w:pPr>
      <w:spacing w:after="0" w:line="240" w:lineRule="auto"/>
      <w:jc w:val="right"/>
    </w:pPr>
    <w:rPr>
      <w:rFonts w:ascii="Times New Roman" w:eastAsia="Times New Roman" w:hAnsi="Times New Roman" w:cs="Times New Roman"/>
      <w:sz w:val="24"/>
      <w:szCs w:val="24"/>
      <w:lang w:val="en-US"/>
    </w:rPr>
  </w:style>
  <w:style w:type="character" w:customStyle="1" w:styleId="spantext001">
    <w:name w:val="span_text001"/>
    <w:basedOn w:val="a0"/>
    <w:rsid w:val="0098530D"/>
    <w:rPr>
      <w:rFonts w:ascii="Times New Roman" w:hAnsi="Times New Roman" w:cs="Times New Roman" w:hint="default"/>
    </w:rPr>
  </w:style>
  <w:style w:type="character" w:customStyle="1" w:styleId="iiudclu">
    <w:name w:val="iiudclu"/>
    <w:basedOn w:val="a0"/>
    <w:rsid w:val="00985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zlr_psoosh@orel-region.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23</Pages>
  <Words>11162</Words>
  <Characters>63626</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Nikolay</dc:creator>
  <cp:keywords/>
  <dc:description/>
  <cp:lastModifiedBy>Nikolay</cp:lastModifiedBy>
  <cp:revision>4</cp:revision>
  <cp:lastPrinted>2024-01-25T04:17:00Z</cp:lastPrinted>
  <dcterms:created xsi:type="dcterms:W3CDTF">2024-01-25T03:57:00Z</dcterms:created>
  <dcterms:modified xsi:type="dcterms:W3CDTF">2024-01-25T04:23:00Z</dcterms:modified>
</cp:coreProperties>
</file>