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68C3" w:rsidRDefault="00534446" w:rsidP="0033610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7AA7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5.8pt;height:630.6pt" o:ole="">
            <v:imagedata r:id="rId6" o:title=""/>
          </v:shape>
          <o:OLEObject Type="Embed" ProgID="AcroExch.Document.7" ShapeID="_x0000_i1025" DrawAspect="Content" ObjectID="_1757917926" r:id="rId7"/>
        </w:object>
      </w: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E7AA7" w:rsidRDefault="00FE7AA7" w:rsidP="002868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36106" w:rsidRPr="00336106" w:rsidRDefault="00336106" w:rsidP="0033610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336106" w:rsidRPr="00336106" w:rsidSect="002868C3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bookmarkStart w:id="0" w:name="_GoBack"/>
      <w:bookmarkEnd w:id="0"/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336106">
        <w:rPr>
          <w:rFonts w:ascii="Times New Roman" w:eastAsia="Times New Roman" w:hAnsi="Times New Roman" w:cs="Times New Roman"/>
          <w:sz w:val="16"/>
          <w:szCs w:val="16"/>
          <w:lang w:eastAsia="ru-RU"/>
        </w:rPr>
        <w:lastRenderedPageBreak/>
        <w:t xml:space="preserve">   Приложение 1</w:t>
      </w:r>
    </w:p>
    <w:p w:rsidR="00336106" w:rsidRPr="00336106" w:rsidRDefault="00336106" w:rsidP="00336106">
      <w:pPr>
        <w:spacing w:after="0" w:line="240" w:lineRule="auto"/>
        <w:ind w:left="9912" w:firstLine="708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к приказу  по школе </w:t>
      </w:r>
      <w:r w:rsidRPr="00336106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от __</w:t>
      </w:r>
      <w:r w:rsidRPr="00336106">
        <w:rPr>
          <w:rFonts w:ascii="Times New Roman" w:eastAsia="Times New Roman" w:hAnsi="Times New Roman" w:cs="Times New Roman"/>
          <w:sz w:val="16"/>
          <w:szCs w:val="16"/>
          <w:u w:val="single"/>
          <w:lang w:eastAsia="ru-RU"/>
        </w:rPr>
        <w:t xml:space="preserve">29  сентября  2023г. </w:t>
      </w:r>
      <w:r w:rsidRPr="00336106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№ </w:t>
      </w:r>
      <w:r w:rsidR="002868C3">
        <w:rPr>
          <w:rFonts w:ascii="Times New Roman" w:eastAsia="Times New Roman" w:hAnsi="Times New Roman" w:cs="Times New Roman"/>
          <w:sz w:val="16"/>
          <w:szCs w:val="16"/>
          <w:u w:val="single"/>
          <w:lang w:eastAsia="ru-RU"/>
        </w:rPr>
        <w:t>_93</w:t>
      </w:r>
    </w:p>
    <w:p w:rsidR="00336106" w:rsidRPr="00336106" w:rsidRDefault="00336106" w:rsidP="0033610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3610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«ДОРОЖНАЯ КАРТА»  ПОДГОТОВКИ К ПРОВЕДЕНИЮ ГОСУДАРСТВЕННОЙ ИТОГОВОЙ АТТЕСТАЦИИ </w:t>
      </w:r>
      <w:proofErr w:type="gramStart"/>
      <w:r w:rsidRPr="0033610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</w:t>
      </w:r>
      <w:proofErr w:type="gramEnd"/>
    </w:p>
    <w:p w:rsidR="00336106" w:rsidRPr="00336106" w:rsidRDefault="00336106" w:rsidP="00336106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3610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ОБРАЗОВАТЕЛЬНЫМ ПРОГРАММАМ ОСНОВНОГО ОБЩЕГО И СРЕДНЕГО ОБЩЕГО  ОБРАЗОВАНИЯ</w:t>
      </w:r>
    </w:p>
    <w:p w:rsidR="00336106" w:rsidRPr="00336106" w:rsidRDefault="00336106" w:rsidP="00336106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В МБОУ «Павловская средняя общеобразовательная школа» </w:t>
      </w:r>
      <w:proofErr w:type="spellStart"/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Залегощенского</w:t>
      </w:r>
      <w:proofErr w:type="spellEnd"/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района Орловской области  в</w:t>
      </w:r>
      <w:r w:rsidRPr="0033610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2024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г.</w:t>
      </w:r>
    </w:p>
    <w:p w:rsidR="00336106" w:rsidRPr="00336106" w:rsidRDefault="00336106" w:rsidP="0033610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tbl>
      <w:tblPr>
        <w:tblW w:w="15348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47"/>
        <w:gridCol w:w="142"/>
        <w:gridCol w:w="8363"/>
        <w:gridCol w:w="2268"/>
        <w:gridCol w:w="3828"/>
      </w:tblGrid>
      <w:tr w:rsidR="00336106" w:rsidRPr="00336106" w:rsidTr="00336106">
        <w:trPr>
          <w:trHeight w:val="363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36106" w:rsidRPr="00336106" w:rsidRDefault="00336106" w:rsidP="003361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0" allowOverlap="1" wp14:anchorId="5FD943A5" wp14:editId="2D0503BC">
                      <wp:simplePos x="0" y="0"/>
                      <wp:positionH relativeFrom="column">
                        <wp:posOffset>-77470</wp:posOffset>
                      </wp:positionH>
                      <wp:positionV relativeFrom="paragraph">
                        <wp:posOffset>5422265</wp:posOffset>
                      </wp:positionV>
                      <wp:extent cx="182880" cy="0"/>
                      <wp:effectExtent l="4445" t="0" r="3175" b="635"/>
                      <wp:wrapNone/>
                      <wp:docPr id="6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288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6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.1pt,426.95pt" to="8.3pt,4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" o:allowincell="f" stroked="f"/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0" allowOverlap="1" wp14:anchorId="346D0143" wp14:editId="54D6497F">
                      <wp:simplePos x="0" y="0"/>
                      <wp:positionH relativeFrom="column">
                        <wp:posOffset>-77470</wp:posOffset>
                      </wp:positionH>
                      <wp:positionV relativeFrom="paragraph">
                        <wp:posOffset>5422265</wp:posOffset>
                      </wp:positionV>
                      <wp:extent cx="182880" cy="0"/>
                      <wp:effectExtent l="4445" t="0" r="3175" b="635"/>
                      <wp:wrapNone/>
                      <wp:docPr id="5" name="Прямая соединительная линия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288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5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.1pt,426.95pt" to="8.3pt,4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" o:allowincell="f" stroked="f"/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0" allowOverlap="1" wp14:anchorId="3BCE6507" wp14:editId="780699DA">
                      <wp:simplePos x="0" y="0"/>
                      <wp:positionH relativeFrom="column">
                        <wp:posOffset>-534670</wp:posOffset>
                      </wp:positionH>
                      <wp:positionV relativeFrom="paragraph">
                        <wp:posOffset>7226935</wp:posOffset>
                      </wp:positionV>
                      <wp:extent cx="182880" cy="0"/>
                      <wp:effectExtent l="4445" t="0" r="3175" b="1270"/>
                      <wp:wrapTopAndBottom/>
                      <wp:docPr id="4" name="Прямая соединительная линия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288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2.1pt,569.05pt" to="-27.7pt,5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" o:allowincell="f" stroked="f">
                      <w10:wrap type="topAndBottom"/>
                    </v:lin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0" allowOverlap="1" wp14:anchorId="30493802" wp14:editId="03F6694A">
                      <wp:simplePos x="0" y="0"/>
                      <wp:positionH relativeFrom="column">
                        <wp:posOffset>-77470</wp:posOffset>
                      </wp:positionH>
                      <wp:positionV relativeFrom="paragraph">
                        <wp:posOffset>5422265</wp:posOffset>
                      </wp:positionV>
                      <wp:extent cx="182880" cy="0"/>
                      <wp:effectExtent l="4445" t="0" r="3175" b="635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288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.1pt,426.95pt" to="8.3pt,4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" o:allowincell="f" stroked="f"/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0" allowOverlap="1" wp14:anchorId="1F31F714" wp14:editId="5AE080C6">
                      <wp:simplePos x="0" y="0"/>
                      <wp:positionH relativeFrom="column">
                        <wp:posOffset>-77470</wp:posOffset>
                      </wp:positionH>
                      <wp:positionV relativeFrom="paragraph">
                        <wp:posOffset>5422265</wp:posOffset>
                      </wp:positionV>
                      <wp:extent cx="182880" cy="0"/>
                      <wp:effectExtent l="4445" t="0" r="3175" b="635"/>
                      <wp:wrapNone/>
                      <wp:docPr id="2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288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.1pt,426.95pt" to="8.3pt,4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" o:allowincell="f" stroked="f"/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0" allowOverlap="1" wp14:anchorId="71B902D8" wp14:editId="61AF0D48">
                      <wp:simplePos x="0" y="0"/>
                      <wp:positionH relativeFrom="column">
                        <wp:posOffset>-534670</wp:posOffset>
                      </wp:positionH>
                      <wp:positionV relativeFrom="paragraph">
                        <wp:posOffset>7226935</wp:posOffset>
                      </wp:positionV>
                      <wp:extent cx="182880" cy="0"/>
                      <wp:effectExtent l="4445" t="0" r="3175" b="1270"/>
                      <wp:wrapTopAndBottom/>
                      <wp:docPr id="1" name="Прямая соединительная линия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288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2.1pt,569.05pt" to="-27.7pt,5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" o:allowincell="f" stroked="f">
                      <w10:wrap type="topAndBottom"/>
                    </v:line>
                  </w:pict>
                </mc:Fallback>
              </mc:AlternateConten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36106" w:rsidRPr="00336106" w:rsidRDefault="00336106" w:rsidP="003361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36106" w:rsidRPr="00336106" w:rsidRDefault="00336106" w:rsidP="003361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Установленные сроки проведения и завершения мероприятия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6106" w:rsidRPr="00336106" w:rsidRDefault="00336106" w:rsidP="003361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 исполнители</w:t>
            </w:r>
          </w:p>
        </w:tc>
      </w:tr>
      <w:tr w:rsidR="00336106" w:rsidRPr="00336106" w:rsidTr="00336106">
        <w:trPr>
          <w:trHeight w:val="150"/>
        </w:trPr>
        <w:tc>
          <w:tcPr>
            <w:tcW w:w="15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Меры по повышению качества преподавания учебных предметов</w:t>
            </w:r>
          </w:p>
        </w:tc>
      </w:tr>
      <w:tr w:rsidR="00336106" w:rsidRPr="00336106" w:rsidTr="00336106">
        <w:trPr>
          <w:trHeight w:val="562"/>
        </w:trPr>
        <w:tc>
          <w:tcPr>
            <w:tcW w:w="7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850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Анализ результатов районных репетиционных экзаменов в целях повышения качества образования, в том числе выстраивания индивидуальной траектории обучающихся 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 2023 г-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 2024г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562"/>
        </w:trPr>
        <w:tc>
          <w:tcPr>
            <w:tcW w:w="7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1.2.</w:t>
            </w:r>
          </w:p>
        </w:tc>
        <w:tc>
          <w:tcPr>
            <w:tcW w:w="850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Проведение методическими объединениями учителей-предметников семинаров  по обмену опытом подготовки выпускников к ГИА с привлечением специалистов БУ ОО ДПО «ИРО» и членов ПК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 учебного года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>ОО</w:t>
            </w:r>
          </w:p>
        </w:tc>
      </w:tr>
      <w:tr w:rsidR="00336106" w:rsidRPr="00336106" w:rsidTr="00336106">
        <w:trPr>
          <w:trHeight w:val="562"/>
        </w:trPr>
        <w:tc>
          <w:tcPr>
            <w:tcW w:w="7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1.3.</w:t>
            </w:r>
          </w:p>
        </w:tc>
        <w:tc>
          <w:tcPr>
            <w:tcW w:w="850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Работа с учителям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и-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предметниками</w:t>
            </w: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, продемонстрировавшими  низкие результаты обучения  ГИА в 2023 году 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 учебного года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562"/>
        </w:trPr>
        <w:tc>
          <w:tcPr>
            <w:tcW w:w="7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1.4.</w:t>
            </w:r>
          </w:p>
        </w:tc>
        <w:tc>
          <w:tcPr>
            <w:tcW w:w="850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Организация и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проведение заседаний </w:t>
            </w: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школьных методических объединений учителей-предметников  по вопросам:</w:t>
            </w:r>
          </w:p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-изучение и использование документов, определяющих содержание КИМ по учебным предметам;</w:t>
            </w:r>
          </w:p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-заполнение бланков ответов выпускниками;</w:t>
            </w:r>
          </w:p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-анализ критериев оценивания работ;</w:t>
            </w:r>
          </w:p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-изучение нормативных документов, регулирующих проведение ГИА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562"/>
        </w:trPr>
        <w:tc>
          <w:tcPr>
            <w:tcW w:w="7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850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Проведение мероприятий с учителям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и-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предметниками</w:t>
            </w: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, показавшими низкие образовательные результаты по итогам проведения различных оценочных процедур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562"/>
        </w:trPr>
        <w:tc>
          <w:tcPr>
            <w:tcW w:w="7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1.6.</w:t>
            </w:r>
          </w:p>
        </w:tc>
        <w:tc>
          <w:tcPr>
            <w:tcW w:w="850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Проведение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профориентационной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работы с 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обучающимися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9 классов.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306"/>
        </w:trPr>
        <w:tc>
          <w:tcPr>
            <w:tcW w:w="1534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val="en-US" w:eastAsia="ru-RU"/>
              </w:rPr>
              <w:lastRenderedPageBreak/>
              <w:t>I</w:t>
            </w:r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val="en-US" w:eastAsia="ru-RU"/>
              </w:rPr>
              <w:t>I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>. Нормативно-правовое обеспечение ГИА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850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Утверждение персональных составов: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</w:p>
        </w:tc>
      </w:tr>
      <w:tr w:rsidR="00336106" w:rsidRPr="00336106" w:rsidTr="002868C3">
        <w:trPr>
          <w:trHeight w:val="734"/>
        </w:trPr>
        <w:tc>
          <w:tcPr>
            <w:tcW w:w="747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5" w:type="dxa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336106" w:rsidRPr="002868C3" w:rsidRDefault="002868C3" w:rsidP="002868C3">
            <w:pPr>
              <w:tabs>
                <w:tab w:val="num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Ответственных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за проведение итогового собеседования и сочинения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 2023г.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>ОО</w:t>
            </w:r>
          </w:p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мест хранения материалов итогового собеседования по русскому языку, итогового сочинения (изложения), экзаменационных материалов (далее-ЭМ) ГИА, лиц, имеющих  к ним доступ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Перед проведением итогового собеседования по русскому языку, итогового сочинения (изложения), ГИА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2868C3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>отдел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2868C3" w:rsidP="00336106">
            <w:pPr>
              <w:tabs>
                <w:tab w:val="num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приказов о назначении ответственных за доставку выпускников на экзамены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февраль-апрель, август 2024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50"/>
        </w:trPr>
        <w:tc>
          <w:tcPr>
            <w:tcW w:w="15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val="en-US" w:eastAsia="ru-RU"/>
              </w:rPr>
              <w:t>I</w:t>
            </w:r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val="en-US" w:eastAsia="ru-RU"/>
              </w:rPr>
              <w:t>I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val="en-US" w:eastAsia="ru-RU"/>
              </w:rPr>
              <w:t>I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>. Финансовое обеспечение ГИА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2868C3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</w:t>
            </w:r>
            <w:r w:rsidR="002868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ие условий для проведения итогового собеседования </w:t>
            </w:r>
            <w:proofErr w:type="gramStart"/>
            <w:r w:rsidR="002868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 </w:t>
            </w:r>
            <w:proofErr w:type="gramEnd"/>
            <w:r w:rsidR="002868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класс) и проведения сочинения (11 класс)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D52190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 2023г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-.</w:t>
            </w:r>
            <w:proofErr w:type="gramEnd"/>
          </w:p>
          <w:p w:rsidR="00336106" w:rsidRPr="00336106" w:rsidRDefault="00D52190" w:rsidP="00D52190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 2024г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>ОО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Оснащение аудитории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336106" w:rsidRPr="00336106" w:rsidRDefault="00D52190" w:rsidP="00D52190">
            <w:pPr>
              <w:keepNext/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1.Т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ехническими средствами для проведения ОГЭ и ЕГ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 по русскому языку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 2023г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-.</w:t>
            </w:r>
            <w:proofErr w:type="gramEnd"/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сентябрь 2024г 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>ОО</w:t>
            </w:r>
          </w:p>
        </w:tc>
      </w:tr>
      <w:tr w:rsidR="00336106" w:rsidRPr="00336106" w:rsidTr="00336106">
        <w:trPr>
          <w:trHeight w:val="150"/>
        </w:trPr>
        <w:tc>
          <w:tcPr>
            <w:tcW w:w="15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IV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 Подготовка лиц, привлекаемых к проведению ГИА-9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4.1.</w:t>
            </w:r>
          </w:p>
        </w:tc>
        <w:tc>
          <w:tcPr>
            <w:tcW w:w="146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специалистов, привлекаемых к проведению ГИА, в обучающих семинарах федерального и  регионального уровней: 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4.2.</w:t>
            </w:r>
          </w:p>
        </w:tc>
        <w:tc>
          <w:tcPr>
            <w:tcW w:w="146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обучения лиц, задействованных в подготовке и проведении ГИА, в том числе дистанционно: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432"/>
                <w:tab w:val="left" w:pos="708"/>
              </w:tabs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лиц, привлекаемых к организации и </w:t>
            </w:r>
            <w:r w:rsidR="00D521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проведению ГИА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336106" w:rsidRPr="00336106" w:rsidRDefault="00D52190" w:rsidP="00336106">
            <w:pPr>
              <w:tabs>
                <w:tab w:val="num" w:pos="432"/>
                <w:tab w:val="left" w:pos="708"/>
              </w:tabs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-организаторов в аудитории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336106" w:rsidRPr="00336106" w:rsidRDefault="00D52190" w:rsidP="00336106">
            <w:pPr>
              <w:tabs>
                <w:tab w:val="num" w:pos="432"/>
                <w:tab w:val="left" w:pos="708"/>
              </w:tabs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-технических специалистов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336106" w:rsidRPr="00336106" w:rsidRDefault="00336106" w:rsidP="00336106">
            <w:pPr>
              <w:tabs>
                <w:tab w:val="num" w:pos="432"/>
                <w:tab w:val="left" w:pos="708"/>
              </w:tabs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-экзаменаторов-собеседников д</w:t>
            </w:r>
            <w:r w:rsidR="00D521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ля проведения ГВЭ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 2023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г-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февраль 2024 года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 2023г-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май 2024 года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т-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май 2024года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D52190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4.3.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432"/>
                <w:tab w:val="left" w:pos="708"/>
              </w:tabs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521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отработке 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работниками ППЭ процедуры проведения ЕГЭ, ОГЭ и ГВЭ в ППЭ  при проведении   апробаций и тренировочных мероприятий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отдельному графику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50"/>
        </w:trPr>
        <w:tc>
          <w:tcPr>
            <w:tcW w:w="15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0"/>
                <w:lang w:val="en-US" w:eastAsia="ru-RU"/>
              </w:rPr>
              <w:t>V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. 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0"/>
                <w:lang w:eastAsia="ru-RU"/>
              </w:rPr>
              <w:t xml:space="preserve">Научно-методическое 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сопровождение ГИА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432"/>
                <w:tab w:val="left" w:pos="708"/>
              </w:tabs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региональном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вебинаре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«Анализ результатов ГИА-2023. Использование результатов оценочных процедур в целях повышения качества образования»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 2023г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num" w:pos="432"/>
                <w:tab w:val="left" w:pos="708"/>
              </w:tabs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методических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вебинарах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учителе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й-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предметников по вопросам системы подготовки обучающихся к ГИА-2024 «Современные технологии повышения предметных и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метапредметных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компетенций обучающихся при подготовке к ГИА».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сентябрь - апрель 2024г 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5.3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336106">
            <w:pPr>
              <w:tabs>
                <w:tab w:val="num" w:pos="432"/>
                <w:tab w:val="left" w:pos="708"/>
              </w:tabs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Участие в индивидуальном  и командном консультировании</w:t>
            </w:r>
            <w:r w:rsidR="00336106"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педагогов/управленческих кадров  по вопросам проектирования системы подготовки обучающихся к ГИА- 2024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 2023 г-апрель 2024г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80"/>
        </w:trPr>
        <w:tc>
          <w:tcPr>
            <w:tcW w:w="15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val="en-US" w:eastAsia="ru-RU"/>
              </w:rPr>
              <w:t>VI</w:t>
            </w:r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>. Организационное сопровождение ГИА</w:t>
            </w:r>
          </w:p>
        </w:tc>
      </w:tr>
      <w:tr w:rsidR="00336106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6.1.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информации о количестве участников ГИА в различных формах из числа:</w:t>
            </w:r>
          </w:p>
          <w:p w:rsidR="00336106" w:rsidRPr="00336106" w:rsidRDefault="00336106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выпускников ОО текущего года;</w:t>
            </w:r>
          </w:p>
          <w:p w:rsidR="00336106" w:rsidRPr="00336106" w:rsidRDefault="00336106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лиц с ограниченными возможностями здоровья (дале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е-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ОВЗ), детей-инвалидов и инвалидов, нуждающихся в организации ППЭ на дому;</w:t>
            </w:r>
          </w:p>
          <w:p w:rsidR="00336106" w:rsidRPr="00336106" w:rsidRDefault="00336106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лиц, не прошедших ГИА в прошлые годы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сентябрь 2023 года, 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январь 2024года-ГИА-11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февраль 2024 год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а-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ГИА-9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6.2.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районных репетиционных экзаменах 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форме ЕГЭ, ОГЭ, ГВЭ по математике</w:t>
            </w:r>
          </w:p>
          <w:p w:rsidR="00336106" w:rsidRPr="00336106" w:rsidRDefault="00336106" w:rsidP="00336106">
            <w:pPr>
              <w:keepNext/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 2023года, апрель 2024 года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D52190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6.3.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мониторинга участников ГИА с ОВЗ, детей-инвалидов и инвалидов: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36106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6.3.1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документов, подтверждающих  статус участников ГИА с ОВЗ, детей-инвалидов и  инвалидов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tabs>
                <w:tab w:val="left" w:pos="708"/>
              </w:tabs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Cambria" w:eastAsia="Times New Roman" w:hAnsi="Cambria" w:cs="Times New Roman"/>
                <w:bCs/>
                <w:kern w:val="32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6.3.2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лиц с ОВЗ, детей-инвалидов и инвалидов, нуждающихся в использовании необходимых технических средств, в присутствии в аудитории ассистента, оказывающего необходимую техническую помощь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</w:p>
        </w:tc>
      </w:tr>
      <w:tr w:rsidR="00336106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6.5.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D52190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</w:t>
            </w:r>
            <w:r w:rsidR="00336106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заявлений на участие:</w:t>
            </w:r>
          </w:p>
          <w:p w:rsidR="00336106" w:rsidRPr="00336106" w:rsidRDefault="00336106" w:rsidP="00336106">
            <w:pPr>
              <w:keepNext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 итоговом сочинении (изложении);</w:t>
            </w:r>
          </w:p>
          <w:p w:rsidR="00336106" w:rsidRPr="00336106" w:rsidRDefault="00336106" w:rsidP="00336106">
            <w:pPr>
              <w:keepNext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итоговом собеседовании по русскому языку;</w:t>
            </w:r>
          </w:p>
          <w:p w:rsidR="00336106" w:rsidRPr="00336106" w:rsidRDefault="00336106" w:rsidP="00336106">
            <w:pPr>
              <w:keepNext/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keepNext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ГИА-9</w:t>
            </w:r>
          </w:p>
          <w:p w:rsidR="00336106" w:rsidRPr="00336106" w:rsidRDefault="00336106" w:rsidP="00336106">
            <w:pPr>
              <w:keepNext/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 досрочный и основной периоды;</w:t>
            </w:r>
          </w:p>
          <w:p w:rsidR="00336106" w:rsidRPr="00336106" w:rsidRDefault="00336106" w:rsidP="00336106">
            <w:pPr>
              <w:keepNext/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 дополнительный (сентябрьский) период;</w:t>
            </w:r>
          </w:p>
          <w:p w:rsidR="00336106" w:rsidRPr="00336106" w:rsidRDefault="00336106" w:rsidP="00336106">
            <w:pPr>
              <w:keepNext/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keepNext/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4) ГИА-11, ЕГЭ:</w:t>
            </w:r>
          </w:p>
          <w:p w:rsidR="00336106" w:rsidRPr="00336106" w:rsidRDefault="00336106" w:rsidP="00336106">
            <w:pPr>
              <w:keepNext/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 досрочный и основной периоды;</w:t>
            </w:r>
          </w:p>
          <w:p w:rsidR="00336106" w:rsidRPr="00336106" w:rsidRDefault="00336106" w:rsidP="00336106">
            <w:pPr>
              <w:keepNext/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 дополнительный (сентябрьский) период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не позднее, чем за две недели до даты проведения;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1 марта 2024г;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позднее, чем за две недели до начала дополнительного (сентябрьского) периода;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1 февраля  2024г;</w:t>
            </w:r>
          </w:p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позднее, чем за две недели до начала дополнительного (сентябрьского) периода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ОО</w:t>
            </w:r>
          </w:p>
        </w:tc>
      </w:tr>
      <w:tr w:rsidR="00336106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6.6.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проведение итогового собеседования по русскому языку в 9 классах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единому расписанию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</w:p>
        </w:tc>
      </w:tr>
      <w:tr w:rsidR="00336106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6.7.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проведение итогового сочинения (изложения) в 11 классах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единому расписанию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336106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6.8.</w:t>
            </w:r>
          </w:p>
        </w:tc>
        <w:tc>
          <w:tcPr>
            <w:tcW w:w="144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106" w:rsidRPr="00336106" w:rsidRDefault="00336106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="00D521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оведение проверки готовности аудитории 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проведению ГИА: </w:t>
            </w:r>
          </w:p>
        </w:tc>
      </w:tr>
      <w:tr w:rsidR="00D52190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667C1E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6.8.1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667C1E">
            <w:pPr>
              <w:keepNext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оснащение ППЭ средствами воспроизведения аудиозаписей (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аудирование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позднее, чем за две недели до начала проведения основного периода ГИА. До начала досрочного и дополнительного периодов проведения ГИА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6.11.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8F2C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Участие в </w:t>
            </w: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ГИА-9/ГИА-11:</w:t>
            </w:r>
          </w:p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в досрочный период;</w:t>
            </w:r>
          </w:p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 основной период;</w:t>
            </w:r>
          </w:p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 дополнительный (сентябрьский) период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 xml:space="preserve">в соответствии с </w:t>
            </w: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 xml:space="preserve">единым расписанием, утвержденным Министерством просвещения Российской Федерации и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Рособрнадзором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ОО</w:t>
            </w:r>
          </w:p>
        </w:tc>
      </w:tr>
      <w:tr w:rsidR="00D52190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6.12.</w:t>
            </w:r>
          </w:p>
        </w:tc>
        <w:tc>
          <w:tcPr>
            <w:tcW w:w="144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Организация оповещения о результатах итогового собеседования по русскому языку, итогового сочинения (изложения), ГИА (в том числе после подачи апелляций):</w:t>
            </w:r>
          </w:p>
        </w:tc>
      </w:tr>
      <w:tr w:rsidR="00D52190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6.12.1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организация ознакомления с результатами участников  итогового собеседования по русскому языку, итогового сочинения (изложения), ГИА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Согласно графику обработки итогового собеседования по русскому языку, итогового сочинения (изложения), ЭМ при проведении ГИА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</w:p>
        </w:tc>
      </w:tr>
      <w:tr w:rsidR="00D52190" w:rsidRPr="00336106" w:rsidTr="00336106">
        <w:trPr>
          <w:trHeight w:val="180"/>
        </w:trPr>
        <w:tc>
          <w:tcPr>
            <w:tcW w:w="15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VII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.Обеспечение соблюдения режима информационной безопасности при доставке, хранении и использовании экзаменационных материалов</w:t>
            </w:r>
          </w:p>
        </w:tc>
      </w:tr>
      <w:tr w:rsidR="00D52190" w:rsidRPr="00336106" w:rsidTr="00336106">
        <w:trPr>
          <w:trHeight w:val="180"/>
        </w:trPr>
        <w:tc>
          <w:tcPr>
            <w:tcW w:w="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7.1.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Назначение лиц, ответственных за получение доставку, выдачу, хранение, учет и уничтожение материалов итогового собеседования по русскому языку, итогового сочинения (изложения), ЭМ ГИА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263"/>
        </w:trPr>
        <w:tc>
          <w:tcPr>
            <w:tcW w:w="15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keepNext/>
              <w:tabs>
                <w:tab w:val="left" w:pos="708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kern w:val="32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val="en-US" w:eastAsia="ru-RU"/>
              </w:rPr>
              <w:t>VIII</w:t>
            </w:r>
            <w:r w:rsidRPr="00336106">
              <w:rPr>
                <w:rFonts w:ascii="Times New Roman" w:eastAsia="Times New Roman" w:hAnsi="Times New Roman" w:cs="Times New Roman"/>
                <w:b/>
                <w:bCs/>
                <w:kern w:val="32"/>
                <w:sz w:val="24"/>
                <w:szCs w:val="24"/>
                <w:lang w:eastAsia="ru-RU"/>
              </w:rPr>
              <w:t>.Мероприятия по информационному сопровождению ГИА</w:t>
            </w:r>
          </w:p>
        </w:tc>
      </w:tr>
      <w:tr w:rsidR="00D52190" w:rsidRPr="00336106" w:rsidTr="00336106">
        <w:trPr>
          <w:trHeight w:val="39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8.1.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Участие  во Всероссийских акциях «День сдачи ЕГЭ с родителями», «100 баллов для Победы»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графику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Рособрнадзора</w:t>
            </w:r>
            <w:proofErr w:type="spellEnd"/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39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8.2.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взаимодействия с федеральным и региональным сайтами информационной поддержки ГИА, с сайтами ОО региона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</w:p>
        </w:tc>
      </w:tr>
      <w:tr w:rsidR="00D52190" w:rsidRPr="00336106" w:rsidTr="00336106">
        <w:trPr>
          <w:trHeight w:val="39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8.3.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Работа «горячих линий» по вопросам  проведения итогового собеседования по русскому языку, итогового сочинения (изложения), ОГЭ, ЕГЭ и ГВЭ  в 2023</w:t>
            </w:r>
            <w:r w:rsidR="008F2C6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-2024  г.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ind w:left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 2023 г-август 2024г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8F2C67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39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8.4.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информации о подготовке и проведении ГИА</w:t>
            </w:r>
            <w:r w:rsidR="008F2C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-9 на сайте  ОО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том числе:</w:t>
            </w:r>
          </w:p>
          <w:p w:rsidR="00D52190" w:rsidRPr="00336106" w:rsidRDefault="00D52190" w:rsidP="00336106">
            <w:pPr>
              <w:numPr>
                <w:ilvl w:val="0"/>
                <w:numId w:val="6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 и местах подачи заявлений на участие в итоговом собеседовании по русскому языку;</w:t>
            </w:r>
          </w:p>
          <w:p w:rsidR="00D52190" w:rsidRPr="00336106" w:rsidRDefault="00D52190" w:rsidP="00336106">
            <w:pPr>
              <w:numPr>
                <w:ilvl w:val="0"/>
                <w:numId w:val="6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 и местах подачи заявлений на сдачу ГИА-9;</w:t>
            </w:r>
          </w:p>
          <w:p w:rsidR="00D52190" w:rsidRPr="00336106" w:rsidRDefault="00D52190" w:rsidP="00336106">
            <w:pPr>
              <w:numPr>
                <w:ilvl w:val="0"/>
                <w:numId w:val="6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 и местах  проведения итогового собеседования по русскому языку, ГИА-9;</w:t>
            </w:r>
          </w:p>
          <w:p w:rsidR="00D52190" w:rsidRPr="00336106" w:rsidRDefault="00D52190" w:rsidP="00336106">
            <w:pPr>
              <w:numPr>
                <w:ilvl w:val="0"/>
                <w:numId w:val="6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сроках, местах и порядке подачи и рассмотрения апелляций;</w:t>
            </w:r>
          </w:p>
          <w:p w:rsidR="00D52190" w:rsidRPr="00336106" w:rsidRDefault="00D52190" w:rsidP="00336106">
            <w:pPr>
              <w:numPr>
                <w:ilvl w:val="0"/>
                <w:numId w:val="6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сроках, местах и порядке информирования о результатах итогового собеседования по русскому языку, ОГЭ, ГВЭ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сроки, установленные Порядком проведения ГИА-9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39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8.5.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Размещение информации о подготовке и проведении ГИА-11 на </w:t>
            </w:r>
            <w:r w:rsidR="008F2C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сайте  ОО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том числе:</w:t>
            </w:r>
          </w:p>
          <w:p w:rsidR="00D52190" w:rsidRPr="00336106" w:rsidRDefault="00D52190" w:rsidP="00336106">
            <w:pPr>
              <w:numPr>
                <w:ilvl w:val="0"/>
                <w:numId w:val="7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 и местах регистрации для участия в написании итогового сочинения (изложения);</w:t>
            </w:r>
          </w:p>
          <w:p w:rsidR="00D52190" w:rsidRPr="00336106" w:rsidRDefault="00D52190" w:rsidP="00336106">
            <w:pPr>
              <w:numPr>
                <w:ilvl w:val="0"/>
                <w:numId w:val="7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 и местах проведения итогового сочинения (изложения);</w:t>
            </w:r>
          </w:p>
          <w:p w:rsidR="00D52190" w:rsidRPr="00336106" w:rsidRDefault="00D52190" w:rsidP="00336106">
            <w:pPr>
              <w:numPr>
                <w:ilvl w:val="0"/>
                <w:numId w:val="7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 сроках, местах и порядке информирования о результатах итогового сочинения (изложения); </w:t>
            </w:r>
          </w:p>
          <w:p w:rsidR="00D52190" w:rsidRPr="00336106" w:rsidRDefault="00D52190" w:rsidP="00336106">
            <w:pPr>
              <w:numPr>
                <w:ilvl w:val="0"/>
                <w:numId w:val="7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 сроках и местах  подачи заявлений на сдачу ГИА-11, местах регистрации на сдачу ЕГЭ; </w:t>
            </w:r>
          </w:p>
          <w:p w:rsidR="00D52190" w:rsidRPr="00336106" w:rsidRDefault="00D52190" w:rsidP="00336106">
            <w:pPr>
              <w:numPr>
                <w:ilvl w:val="0"/>
                <w:numId w:val="7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 проведения ГИА-11;</w:t>
            </w:r>
          </w:p>
          <w:p w:rsidR="00D52190" w:rsidRPr="00336106" w:rsidRDefault="00D52190" w:rsidP="00336106">
            <w:pPr>
              <w:numPr>
                <w:ilvl w:val="0"/>
                <w:numId w:val="7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сроках, местах и порядке подачи и рассмотрения апелляций;</w:t>
            </w:r>
          </w:p>
          <w:p w:rsidR="00D52190" w:rsidRPr="00336106" w:rsidRDefault="00D52190" w:rsidP="00336106">
            <w:pPr>
              <w:numPr>
                <w:ilvl w:val="0"/>
                <w:numId w:val="7"/>
              </w:num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сроках, местах и порядке информирования о результатах ГИА-11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сроки, установленные Порядком проведения ГИА-9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39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8.6.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Информационно-разъяснительная работа по информированию педагогических работников ОО, выпускников, их родителей (законных представителей) об особенностях и процедурах проведения ГИА в 2024 году (через плакаты, видеоролики, памятки, рекомендации, телефоны «горячих линий»,  СМИ)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8F2C67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26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8.7.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8F2C67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Проведение </w:t>
            </w:r>
            <w:r w:rsidR="00D52190"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школьных родительских собраний об особенностях проведения ГИА в 2024 году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ind w:left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течение учебного года 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26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8.8.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Оформление информационных сайтов и стендов для выпускников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34"/>
                <w:tab w:val="left" w:pos="1440"/>
              </w:tabs>
              <w:spacing w:after="0" w:line="240" w:lineRule="auto"/>
              <w:ind w:left="34" w:hanging="34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26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8.9.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Организация сопровождения  психолого-педагогической поддержки участников итогового собеседования по русскому языку, итогового сочинения (изложения), ГИА, их родителей (законных представителей)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ОО, ППМС-центр</w:t>
            </w:r>
          </w:p>
        </w:tc>
      </w:tr>
      <w:tr w:rsidR="00D52190" w:rsidRPr="00336106" w:rsidTr="00336106">
        <w:trPr>
          <w:trHeight w:val="26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8F2C67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8.10</w:t>
            </w:r>
            <w:r w:rsidR="00D52190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и проведение совещаний </w:t>
            </w:r>
            <w:r w:rsidR="008F2C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тематике ГИА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268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8F2C67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8.11</w:t>
            </w:r>
            <w:r w:rsidR="00D52190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разъяснительной работы с обучающимися, их родителями (законными представителями) по вопросам проведения ГИА в 2024году, в том числе:</w:t>
            </w: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1)о выборе предметов для сдачи ГИА;</w:t>
            </w: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2)о сроках и местах подачи заявлений для участия в ГИА;</w:t>
            </w: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3)о психологической готовности к ЕГЭ;</w:t>
            </w: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4)о дополнительных материалах, используемых участниками ГИА при сдаче экзаменов по каждому учебному предмету;</w:t>
            </w: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5)о сроках и порядке подачи и рассмотрения апелляций;</w:t>
            </w: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6) о сроках, местах  и порядке получения информации о результатах ГИА;</w:t>
            </w:r>
          </w:p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7)об ответственности  за нарушение Порядка проведения ГИА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307"/>
        </w:trPr>
        <w:tc>
          <w:tcPr>
            <w:tcW w:w="15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IX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.Контроль за организацией и проведением ГИА</w:t>
            </w:r>
          </w:p>
        </w:tc>
      </w:tr>
      <w:tr w:rsidR="00D52190" w:rsidRPr="00336106" w:rsidTr="00336106">
        <w:trPr>
          <w:trHeight w:val="141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9.1.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Контроль 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организацией и проведением информационно-разъяснительной  работы  по вопросам подготовки и проведения итогового собеседования по русскому языку, итогового сочинения (изложения),  ГИА с участниками и лицами, привлекаемыми к их проведению:</w:t>
            </w:r>
          </w:p>
          <w:p w:rsidR="00D52190" w:rsidRPr="00336106" w:rsidRDefault="008F2C67" w:rsidP="00336106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работы сайта</w:t>
            </w:r>
            <w:r w:rsidR="00D52190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ОО;</w:t>
            </w:r>
          </w:p>
          <w:p w:rsidR="00D52190" w:rsidRPr="00336106" w:rsidRDefault="00D52190" w:rsidP="00336106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наличия информационных стендов в ОО;</w:t>
            </w:r>
          </w:p>
          <w:p w:rsidR="00D52190" w:rsidRPr="00336106" w:rsidRDefault="00D52190" w:rsidP="00336106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мониторинг организации общешкольных, классных родительских собраний;</w:t>
            </w:r>
          </w:p>
          <w:p w:rsidR="00D52190" w:rsidRPr="00336106" w:rsidRDefault="008F2C67" w:rsidP="00336106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</w:t>
            </w:r>
            <w:r w:rsidR="00D52190"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школьных «горячих линий»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141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9.2.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8F2C67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Проведение собеседований </w:t>
            </w:r>
            <w:r w:rsidR="00D52190"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по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выполнению школьного  плана  по организации работы в ОО.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отдельному графику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141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9.3.</w:t>
            </w:r>
          </w:p>
        </w:tc>
        <w:tc>
          <w:tcPr>
            <w:tcW w:w="146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Контроль 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ходом подготовки к итоговому собеседованию по русскому языку, итоговому сочинению (изложению), ГИА:</w:t>
            </w:r>
          </w:p>
        </w:tc>
      </w:tr>
      <w:tr w:rsidR="00D52190" w:rsidRPr="00336106" w:rsidTr="00336106">
        <w:trPr>
          <w:trHeight w:val="141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9.4.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Контроль за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подготовкой выпускников 9, 11 классов</w:t>
            </w:r>
            <w:r w:rsidR="008F2C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ОО </w:t>
            </w: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к проведению  ГИА:</w:t>
            </w:r>
          </w:p>
          <w:p w:rsidR="00D52190" w:rsidRPr="00336106" w:rsidRDefault="00D52190" w:rsidP="00336106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мониторинг качества </w:t>
            </w:r>
            <w:proofErr w:type="spellStart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обученности</w:t>
            </w:r>
            <w:proofErr w:type="spellEnd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по учебным  предметам, выбираемым учащимися для прохождения ГИА;</w:t>
            </w:r>
          </w:p>
          <w:p w:rsidR="00D52190" w:rsidRPr="00336106" w:rsidRDefault="00D52190" w:rsidP="00336106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мониторинг включения вопросов подготовки к ГИА в</w:t>
            </w:r>
            <w:r w:rsidR="008F2C6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планы  работы деятельности </w:t>
            </w: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ШМО;</w:t>
            </w:r>
          </w:p>
          <w:p w:rsidR="00D52190" w:rsidRPr="00336106" w:rsidRDefault="00D52190" w:rsidP="00336106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мониторинг индивидуальных консультаций учащихся, проводимых учителями-предметниками;</w:t>
            </w:r>
          </w:p>
          <w:p w:rsidR="00D52190" w:rsidRPr="00336106" w:rsidRDefault="00D52190" w:rsidP="00336106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привлечение Интернет- ресурсов для подготовки к ГИА в ОО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в течение учебного года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141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9.5.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Контроль за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соблюдением </w:t>
            </w: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режима информационной </w:t>
            </w: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безопасности:</w:t>
            </w:r>
          </w:p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при хранении ЭМ и документов в ППЭ, материалов итогового собеседования по русскому языку, итогового сочинения (изложения) в ОО;</w:t>
            </w:r>
          </w:p>
          <w:p w:rsidR="00D52190" w:rsidRPr="00336106" w:rsidRDefault="00D52190" w:rsidP="00336106">
            <w:pPr>
              <w:tabs>
                <w:tab w:val="num" w:pos="-108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при доставке, передаче, хранении и уничтожении материалов строгой отчётности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 течение учебного года.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</w:p>
        </w:tc>
      </w:tr>
      <w:tr w:rsidR="00D52190" w:rsidRPr="00336106" w:rsidTr="00336106">
        <w:trPr>
          <w:trHeight w:val="282"/>
        </w:trPr>
        <w:tc>
          <w:tcPr>
            <w:tcW w:w="15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X</w:t>
            </w:r>
            <w:r w:rsidRPr="003361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r w:rsidR="008F2C6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3361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нализ проведения ГИА в 2024 году </w:t>
            </w:r>
          </w:p>
        </w:tc>
      </w:tr>
      <w:tr w:rsidR="00D52190" w:rsidRPr="00336106" w:rsidTr="00336106">
        <w:trPr>
          <w:trHeight w:val="285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10.1.</w:t>
            </w:r>
          </w:p>
        </w:tc>
        <w:tc>
          <w:tcPr>
            <w:tcW w:w="146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Подведение итогов проведения ГИА с анализом проблем и по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</w:t>
            </w:r>
            <w:r w:rsidR="008F2C6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тановкой задач на </w:t>
            </w:r>
            <w:r w:rsidRPr="0033610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совещаниях, в том числе:</w:t>
            </w:r>
          </w:p>
        </w:tc>
      </w:tr>
      <w:tr w:rsidR="00D52190" w:rsidRPr="00336106" w:rsidTr="00336106">
        <w:trPr>
          <w:trHeight w:val="275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10.2.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Обсуждение на педагог</w:t>
            </w:r>
            <w:r w:rsidR="008F2C6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ическом  совете ОО</w:t>
            </w: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вопросов повышения качества образования с учетом результатов ГИА в 2024 году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август 2024 г.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8F2C67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</w:p>
        </w:tc>
      </w:tr>
      <w:tr w:rsidR="00D52190" w:rsidRPr="00336106" w:rsidTr="00336106">
        <w:trPr>
          <w:trHeight w:val="275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FE7AA7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10.3</w:t>
            </w:r>
            <w:r w:rsidR="00D52190" w:rsidRPr="0033610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Мониторинг результатов ЕГЭ выпускников 2024 года, награждённых медалью «За особые успехи в учении».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июл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ь-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август 2024 г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  <w:tr w:rsidR="00D52190" w:rsidRPr="00336106" w:rsidTr="00336106">
        <w:trPr>
          <w:trHeight w:val="150"/>
        </w:trPr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FE7AA7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10.4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2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к пересдаче ГИА в дополнительный (сентябрьский) период 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не получивших аттестат об основном общем и среднем общем образовании по результатам основного периода  ГИА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июл</w:t>
            </w:r>
            <w:proofErr w:type="gramStart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ь-</w:t>
            </w:r>
            <w:proofErr w:type="gramEnd"/>
            <w:r w:rsidRPr="003361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август 2024 г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190" w:rsidRPr="00336106" w:rsidRDefault="00D52190" w:rsidP="0033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  <w:r w:rsidRPr="00336106"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  <w:t xml:space="preserve"> ОО</w:t>
            </w:r>
          </w:p>
        </w:tc>
      </w:tr>
    </w:tbl>
    <w:p w:rsidR="00D52190" w:rsidRDefault="00D52190" w:rsidP="00336106">
      <w:pPr>
        <w:spacing w:after="0" w:line="240" w:lineRule="auto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</w:p>
    <w:p w:rsidR="00336106" w:rsidRPr="00336106" w:rsidRDefault="00336106" w:rsidP="00336106">
      <w:pPr>
        <w:tabs>
          <w:tab w:val="left" w:pos="9498"/>
        </w:tabs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61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106" w:rsidRPr="00336106" w:rsidRDefault="00336106" w:rsidP="0033610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5AD2" w:rsidRDefault="00325AD2"/>
    <w:sectPr w:rsidR="00325AD2" w:rsidSect="00336106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0309F"/>
    <w:multiLevelType w:val="hybridMultilevel"/>
    <w:tmpl w:val="493E59C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6D40C2"/>
    <w:multiLevelType w:val="hybridMultilevel"/>
    <w:tmpl w:val="83B0551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580AE1"/>
    <w:multiLevelType w:val="hybridMultilevel"/>
    <w:tmpl w:val="98AA33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900B86"/>
    <w:multiLevelType w:val="hybridMultilevel"/>
    <w:tmpl w:val="5008BD8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3E27E9"/>
    <w:multiLevelType w:val="hybridMultilevel"/>
    <w:tmpl w:val="32F0A66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3006198"/>
    <w:multiLevelType w:val="hybridMultilevel"/>
    <w:tmpl w:val="1A4AF58A"/>
    <w:lvl w:ilvl="0" w:tplc="68420D2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2576C3D"/>
    <w:multiLevelType w:val="hybridMultilevel"/>
    <w:tmpl w:val="98EAE26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2"/>
  </w:num>
  <w:num w:numId="5">
    <w:abstractNumId w:val="4"/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4E22"/>
    <w:rsid w:val="002868C3"/>
    <w:rsid w:val="00325AD2"/>
    <w:rsid w:val="00336106"/>
    <w:rsid w:val="00534446"/>
    <w:rsid w:val="0069011B"/>
    <w:rsid w:val="008F2C67"/>
    <w:rsid w:val="00BB4E22"/>
    <w:rsid w:val="00D52190"/>
    <w:rsid w:val="00FE7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7A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7A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7A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7A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10</Pages>
  <Words>1832</Words>
  <Characters>10444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Nikolay</dc:creator>
  <cp:keywords/>
  <dc:description/>
  <cp:lastModifiedBy>Nikolay</cp:lastModifiedBy>
  <cp:revision>3</cp:revision>
  <cp:lastPrinted>2023-10-04T06:34:00Z</cp:lastPrinted>
  <dcterms:created xsi:type="dcterms:W3CDTF">2023-10-03T11:08:00Z</dcterms:created>
  <dcterms:modified xsi:type="dcterms:W3CDTF">2023-10-04T06:46:00Z</dcterms:modified>
</cp:coreProperties>
</file>