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1" w:rsidRPr="000C4F51" w:rsidRDefault="000C4F51" w:rsidP="000C4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F5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F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C4F51">
        <w:rPr>
          <w:rFonts w:ascii="Times New Roman" w:hAnsi="Times New Roman" w:cs="Times New Roman"/>
          <w:sz w:val="28"/>
          <w:szCs w:val="28"/>
        </w:rPr>
        <w:t>Павловская средняя общеобразовательная школа»</w:t>
      </w: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86F9C" w:rsidRDefault="000C4F51" w:rsidP="000C4F5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4F51">
        <w:rPr>
          <w:rFonts w:ascii="Times New Roman" w:hAnsi="Times New Roman" w:cs="Times New Roman"/>
          <w:sz w:val="28"/>
          <w:szCs w:val="28"/>
        </w:rPr>
        <w:t>Годовой план работы учителя-дефектолога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51" w:rsidRDefault="000C4F51" w:rsidP="000C4F5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Default="000C4F51" w:rsidP="000C4F51">
      <w:pPr>
        <w:tabs>
          <w:tab w:val="left" w:pos="70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F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Составитель: учитель-дефектолог Зайцева О. Ю.</w:t>
      </w: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Pr="000C4F51" w:rsidRDefault="000C4F51" w:rsidP="000C4F51">
      <w:pPr>
        <w:rPr>
          <w:rFonts w:ascii="Times New Roman" w:hAnsi="Times New Roman" w:cs="Times New Roman"/>
          <w:sz w:val="28"/>
          <w:szCs w:val="28"/>
        </w:rPr>
      </w:pPr>
    </w:p>
    <w:p w:rsidR="000C4F51" w:rsidRDefault="000C4F51" w:rsidP="000C4F51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2021-2022   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дефектологической помощи детям с ОВЗ, коррекция нарушений развития в процессе коррекционно-развивающих занятий.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C4F51" w:rsidRPr="00530C74" w:rsidRDefault="000C4F51" w:rsidP="000C4F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·​ Проведение первичного дефектологического обследования ребенка, выявление имеющихся нарушений;</w:t>
      </w:r>
    </w:p>
    <w:p w:rsidR="000C4F51" w:rsidRPr="00530C74" w:rsidRDefault="000C4F51" w:rsidP="000C4F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·​ Составление индивидуальной комплексной программы развития ребенка в условиях взаимодействия специалистов;</w:t>
      </w:r>
    </w:p>
    <w:p w:rsidR="000C4F51" w:rsidRPr="00530C74" w:rsidRDefault="000C4F51" w:rsidP="000C4F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·​ Проведение индивидуальных и групповых коррекционных занятий, развитие до необходимого уровня психофизических функций;</w:t>
      </w:r>
    </w:p>
    <w:p w:rsidR="000C4F51" w:rsidRPr="00530C74" w:rsidRDefault="000C4F51" w:rsidP="000C4F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·​ Консультирование педагогов и родителей по проблемам развития, обучения и воспитания детей, выбору оптимальных форм, методов и приемов обучения и воспитания в соответствии с индивидуальными особенностями ребенка.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Диагностическое:</w:t>
      </w:r>
    </w:p>
    <w:p w:rsidR="000C4F51" w:rsidRPr="00530C74" w:rsidRDefault="000C4F51" w:rsidP="000C4F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своеобразия психического развития ребенка, его психолого- педагогических особенностей;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Коррекционное</w:t>
      </w: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осуществление индивидуально-ориентированных программ для детей;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Консультативно-просветительское:</w:t>
      </w:r>
    </w:p>
    <w:p w:rsidR="000C4F51" w:rsidRPr="00530C74" w:rsidRDefault="000C4F51" w:rsidP="000C4F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помощи педагогам, воспитателям, родителям в вопросах воспитания и обучения ребёнка; разработка рекомендаций родителям и педагогам в соответствии с индивидуально-типологическими особенностями детей, состоянием их соматического и психического здоровья, подготовка и включение родителей в </w:t>
      </w:r>
      <w:proofErr w:type="spellStart"/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образовательный процесс;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Организационно-методическое:</w:t>
      </w: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подготовке и проведении ПМПК, методических объединениях, педагогических советах, оформление документации учителя-дефектолога;</w:t>
      </w:r>
    </w:p>
    <w:p w:rsidR="000C4F51" w:rsidRPr="00530C74" w:rsidRDefault="000C4F51" w:rsidP="000C4F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необходимой информацией учителей по темам, входящим в компетенцию учителя-дефектолога.</w:t>
      </w:r>
    </w:p>
    <w:p w:rsidR="000C4F51" w:rsidRPr="00530C74" w:rsidRDefault="000C4F51" w:rsidP="000C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учащимися по направлениям:</w:t>
      </w:r>
    </w:p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442"/>
        <w:gridCol w:w="1910"/>
        <w:gridCol w:w="2956"/>
        <w:gridCol w:w="1791"/>
      </w:tblGrid>
      <w:tr w:rsidR="000C4F51" w:rsidRPr="00530C74" w:rsidTr="00871F93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1669A9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Диагностическое направление</w:t>
            </w:r>
            <w:r w:rsidRPr="00166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1.Изучение уровня умственного развития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 ТНР (тяжёлое нарушение речи), </w:t>
            </w: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диагностик для определения уровня интеллектуального развития детей с нарушением интеллекта.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психического развития детей. Заполнение дефектологических карт, документации </w:t>
            </w: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дефектологического кабинета. Определение соответствия выбранной программы, а также приемов и методов работы, используемых в процессе обучения, реальным возможностям ребенка.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2.Определение особенностей познавательной и учебной деятельности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5 -9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(УО), дети ТНР (начальная школа)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причин трудностей в обучении; определение индивидуальных путей развития ребенка, коррекции и компенсации нарушений; планирование коррекционных мероприятий. Индивидуальные и подгрупповые занятия с детьми.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  <w:r w:rsidRPr="0016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май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3.Динамическое наблюдение за развитием учащихся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(УО), 5-9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(УО), дети ТНР (начальная школа)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динамики развития учащихся, корректировка коррекционных программ, приемов и методов работы специалиста.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Октябрь; январь; май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4.Наблюдение за учащимися в процессе учебной деятельности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(УО), 5-9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(УО), дети ТНР (начальная школа)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характерных особенностей учебной деятельности и поведения учащихся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4F51" w:rsidRPr="00530C74" w:rsidTr="00871F93">
        <w:trPr>
          <w:trHeight w:val="975"/>
        </w:trPr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5.Изучение усвоения программных знаний, умений и навыков (по основным предметам)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(УО), 5-9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(УО), дети ТНР (начальная школа)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 психического развития детей. Заполнение документации.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 -30 мая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индивидуальных карт динамического развития учащегося</w:t>
            </w: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результатам анализа полученных данных, планирование коррекционных мероприятий</w:t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(УО), 5-9 </w:t>
            </w:r>
            <w:proofErr w:type="spell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(УО), дети ТНР (начальная школа)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планомерного наблюдения за развитием ребенка в условиях коррекционного обучения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Октябрь; май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Коррекционное направление</w:t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1.Сенсорное и сенсомоторное развитие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учащимися, зачисленными на занятие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коррекционных программ в соответствии со структурой нарушения в развитии учащихся.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имеющихся недостатков развития учебно-познавательной деятельности детей с задержкой психического развития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2.Умственное развитие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3.Нормализация деятельности школьника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4.Формирование разносторонних представлений о предметах и явлениях окружающей действительности, обогащение словаря, развитие связной речи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5.Формирование приемов умственной деятельности и способов учебной работы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4F51" w:rsidRPr="00530C74" w:rsidTr="00871F93">
        <w:trPr>
          <w:trHeight w:val="2040"/>
        </w:trPr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Консультативно-просветительское направление</w:t>
            </w:r>
          </w:p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1.Индивидуальные консультации</w:t>
            </w: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рекомендаций педагогам по использованию коррекционных приемов и методов в работе с учащимися с ТНР.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2.Выступления на родительских собраниях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Пропагандировать знания о возрастных и индивидуальных особенностях детей, о приемах и методах семейного воспитания детей с нарушениями в развитии. Способствовать осознанию родителями </w:t>
            </w:r>
            <w:proofErr w:type="gram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  ребенка</w:t>
            </w:r>
            <w:proofErr w:type="gram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проблем.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планам  работы</w:t>
            </w:r>
            <w:proofErr w:type="gram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0C4F51" w:rsidRPr="00530C74" w:rsidTr="00871F93"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3.Индивидуальные консультации для родителей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частных случаев семейного </w:t>
            </w:r>
            <w:proofErr w:type="gramStart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воспитания,  определение</w:t>
            </w:r>
            <w:proofErr w:type="gramEnd"/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адекватных особенностям </w:t>
            </w: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конкретного ребенка условий воспитания и развития. Включение родителей в коррекционно-развивающий процесс.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4F51" w:rsidRPr="00530C74" w:rsidRDefault="000C4F51" w:rsidP="00871F9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0C4F51" w:rsidRPr="00530C74" w:rsidRDefault="000C4F51" w:rsidP="000C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F51" w:rsidRPr="001669A9" w:rsidRDefault="000C4F51" w:rsidP="000C4F51">
      <w:pPr>
        <w:rPr>
          <w:rFonts w:ascii="Times New Roman" w:hAnsi="Times New Roman" w:cs="Times New Roman"/>
          <w:sz w:val="24"/>
          <w:szCs w:val="24"/>
        </w:rPr>
      </w:pPr>
    </w:p>
    <w:p w:rsidR="000C4F51" w:rsidRPr="000C4F51" w:rsidRDefault="000C4F51" w:rsidP="000C4F51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F51" w:rsidRPr="000C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1"/>
    <w:rsid w:val="00086F9C"/>
    <w:rsid w:val="000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78C2-F84B-4D4A-9F8E-D954C79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</cp:revision>
  <dcterms:created xsi:type="dcterms:W3CDTF">2021-09-05T16:23:00Z</dcterms:created>
  <dcterms:modified xsi:type="dcterms:W3CDTF">2021-09-05T16:29:00Z</dcterms:modified>
</cp:coreProperties>
</file>